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EB0B8" w14:textId="12468D5B" w:rsidR="00F832D9" w:rsidRDefault="00E6751E">
      <w:pPr>
        <w:pStyle w:val="a4"/>
        <w:tabs>
          <w:tab w:val="right" w:pos="8364"/>
        </w:tabs>
        <w:rPr>
          <w:sz w:val="24"/>
          <w:szCs w:val="24"/>
          <w:lang w:eastAsia="zh-CN"/>
        </w:rPr>
      </w:pPr>
      <w:r>
        <w:rPr>
          <w:sz w:val="24"/>
          <w:szCs w:val="24"/>
        </w:rPr>
        <w:t>3GPP TSG-RAN WG2 Meeting #</w:t>
      </w:r>
      <w:r w:rsidR="003D1483">
        <w:rPr>
          <w:sz w:val="24"/>
          <w:szCs w:val="24"/>
        </w:rPr>
        <w:t>11</w:t>
      </w:r>
      <w:r w:rsidR="003D1483">
        <w:rPr>
          <w:sz w:val="24"/>
          <w:szCs w:val="24"/>
          <w:lang w:eastAsia="zh-CN"/>
        </w:rPr>
        <w:t>5</w:t>
      </w:r>
      <w:r w:rsidR="003D1483">
        <w:rPr>
          <w:sz w:val="24"/>
          <w:szCs w:val="24"/>
        </w:rPr>
        <w:t xml:space="preserve"> </w:t>
      </w:r>
      <w:r>
        <w:rPr>
          <w:sz w:val="24"/>
          <w:szCs w:val="24"/>
        </w:rPr>
        <w:t>electronic</w:t>
      </w:r>
      <w:r>
        <w:rPr>
          <w:rFonts w:eastAsia="SimSun" w:hint="eastAsia"/>
          <w:sz w:val="24"/>
          <w:szCs w:val="24"/>
          <w:lang w:eastAsia="zh-CN"/>
        </w:rPr>
        <w:tab/>
      </w:r>
      <w:r w:rsidR="00EA6BA2" w:rsidRPr="00EA6BA2">
        <w:rPr>
          <w:rFonts w:eastAsia="SimSun"/>
          <w:sz w:val="24"/>
          <w:szCs w:val="24"/>
          <w:lang w:eastAsia="zh-CN"/>
        </w:rPr>
        <w:t>R2-</w:t>
      </w:r>
      <w:r w:rsidR="00031E9D" w:rsidRPr="00EA6BA2">
        <w:rPr>
          <w:rFonts w:eastAsia="SimSun"/>
          <w:sz w:val="24"/>
          <w:szCs w:val="24"/>
          <w:lang w:eastAsia="zh-CN"/>
        </w:rPr>
        <w:t>210</w:t>
      </w:r>
      <w:r w:rsidR="00031E9D">
        <w:rPr>
          <w:rFonts w:eastAsia="SimSun"/>
          <w:sz w:val="24"/>
          <w:szCs w:val="24"/>
          <w:lang w:eastAsia="zh-CN"/>
        </w:rPr>
        <w:t>8759</w:t>
      </w:r>
    </w:p>
    <w:p w14:paraId="15EE6B26" w14:textId="37A991B5" w:rsidR="00F832D9" w:rsidRDefault="00E6751E">
      <w:pPr>
        <w:pStyle w:val="a4"/>
        <w:jc w:val="both"/>
        <w:rPr>
          <w:sz w:val="24"/>
          <w:szCs w:val="24"/>
        </w:rPr>
      </w:pPr>
      <w:r>
        <w:rPr>
          <w:sz w:val="24"/>
          <w:szCs w:val="24"/>
        </w:rPr>
        <w:t xml:space="preserve">Online, </w:t>
      </w:r>
      <w:r w:rsidR="003D1483">
        <w:rPr>
          <w:rFonts w:eastAsia="SimSun" w:cs="Arial"/>
          <w:sz w:val="24"/>
          <w:szCs w:val="24"/>
          <w:lang w:val="de-DE" w:eastAsia="zh-CN"/>
        </w:rPr>
        <w:t xml:space="preserve">Aug </w:t>
      </w:r>
      <w:r w:rsidR="00031E9D">
        <w:rPr>
          <w:rFonts w:eastAsia="SimSun" w:cs="Arial"/>
          <w:sz w:val="24"/>
          <w:szCs w:val="24"/>
          <w:lang w:val="de-DE" w:eastAsia="zh-CN"/>
        </w:rPr>
        <w:t>16</w:t>
      </w:r>
      <w:r w:rsidR="00031E9D">
        <w:rPr>
          <w:rFonts w:eastAsia="SimSun" w:cs="Arial"/>
          <w:sz w:val="24"/>
          <w:szCs w:val="24"/>
          <w:lang w:val="de-DE" w:eastAsia="zh-CN"/>
        </w:rPr>
        <w:t xml:space="preserve"> </w:t>
      </w:r>
      <w:r>
        <w:rPr>
          <w:rFonts w:eastAsia="SimSun" w:cs="Arial"/>
          <w:sz w:val="24"/>
          <w:szCs w:val="24"/>
          <w:lang w:val="de-DE" w:eastAsia="zh-CN"/>
        </w:rPr>
        <w:t xml:space="preserve">– </w:t>
      </w:r>
      <w:r w:rsidR="004E3536">
        <w:rPr>
          <w:rFonts w:eastAsia="SimSun" w:cs="Arial"/>
          <w:sz w:val="24"/>
          <w:szCs w:val="24"/>
          <w:lang w:val="de-DE" w:eastAsia="zh-CN"/>
        </w:rPr>
        <w:t xml:space="preserve">Aug </w:t>
      </w:r>
      <w:r>
        <w:rPr>
          <w:rFonts w:eastAsia="SimSun" w:cs="Arial" w:hint="eastAsia"/>
          <w:sz w:val="24"/>
          <w:szCs w:val="24"/>
          <w:lang w:val="de-DE" w:eastAsia="zh-CN"/>
        </w:rPr>
        <w:t>2</w:t>
      </w:r>
      <w:r w:rsidR="00F33E19">
        <w:rPr>
          <w:rFonts w:eastAsia="SimSun" w:cs="Arial"/>
          <w:sz w:val="24"/>
          <w:szCs w:val="24"/>
          <w:lang w:val="de-DE" w:eastAsia="zh-CN"/>
        </w:rPr>
        <w:t>7</w:t>
      </w:r>
      <w:r>
        <w:rPr>
          <w:rFonts w:eastAsia="SimSun" w:cs="Arial"/>
          <w:sz w:val="24"/>
          <w:szCs w:val="24"/>
          <w:lang w:val="de-DE" w:eastAsia="zh-CN"/>
        </w:rPr>
        <w:t>, 2021</w:t>
      </w:r>
    </w:p>
    <w:p w14:paraId="76914CAB" w14:textId="77777777" w:rsidR="00F832D9" w:rsidRDefault="00F832D9">
      <w:pPr>
        <w:pStyle w:val="a4"/>
        <w:tabs>
          <w:tab w:val="right" w:pos="7088"/>
          <w:tab w:val="right" w:pos="9781"/>
        </w:tabs>
        <w:rPr>
          <w:rFonts w:cs="Arial"/>
          <w:b w:val="0"/>
          <w:bCs/>
          <w:sz w:val="22"/>
        </w:rPr>
      </w:pPr>
    </w:p>
    <w:p w14:paraId="3F374158" w14:textId="02FB6019"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36169F">
        <w:rPr>
          <w:rFonts w:ascii="Arial" w:hAnsi="Arial" w:cs="Arial"/>
          <w:b/>
          <w:bCs/>
          <w:sz w:val="24"/>
        </w:rPr>
        <w:t>Further</w:t>
      </w:r>
      <w:r w:rsidR="004E3536">
        <w:rPr>
          <w:rFonts w:ascii="Arial" w:hAnsi="Arial" w:cs="Arial"/>
          <w:b/>
          <w:bCs/>
          <w:sz w:val="24"/>
        </w:rPr>
        <w:t xml:space="preserve"> </w:t>
      </w:r>
      <w:r w:rsidR="0036169F">
        <w:rPr>
          <w:rFonts w:ascii="Arial" w:hAnsi="Arial" w:cs="Arial"/>
          <w:b/>
          <w:bCs/>
          <w:sz w:val="24"/>
        </w:rPr>
        <w:t xml:space="preserve">discussion </w:t>
      </w:r>
      <w:r w:rsidR="00EA6BA2">
        <w:rPr>
          <w:rFonts w:ascii="Arial" w:hAnsi="Arial" w:cs="Arial"/>
          <w:b/>
          <w:bCs/>
          <w:sz w:val="24"/>
        </w:rPr>
        <w:t>on s</w:t>
      </w:r>
      <w:r>
        <w:rPr>
          <w:rFonts w:ascii="Arial" w:hAnsi="Arial" w:cs="Arial"/>
          <w:b/>
          <w:bCs/>
          <w:sz w:val="24"/>
        </w:rPr>
        <w:t>lice specific RACH operation</w:t>
      </w:r>
    </w:p>
    <w:p w14:paraId="45D2A54F" w14:textId="77777777" w:rsidR="00F832D9" w:rsidRDefault="00E6751E">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14:paraId="3D1CA775" w14:textId="77777777" w:rsidR="00F832D9" w:rsidRDefault="00E6751E">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F511297" w14:textId="77777777"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t>8.8.3</w:t>
      </w:r>
    </w:p>
    <w:p w14:paraId="3442F197" w14:textId="77777777"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WID/SID</w:t>
      </w:r>
      <w:r>
        <w:rPr>
          <w:rFonts w:ascii="Arial" w:hAnsi="Arial" w:cs="Arial"/>
          <w:b/>
          <w:bCs/>
          <w:sz w:val="24"/>
        </w:rPr>
        <w:tab/>
        <w:t>RAN slicing</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7B952C82" w14:textId="5C3B42B3" w:rsidR="00F832D9" w:rsidRDefault="00E6751E">
      <w:pPr>
        <w:rPr>
          <w:lang w:eastAsia="ko-KR"/>
        </w:rPr>
      </w:pPr>
      <w:r>
        <w:rPr>
          <w:lang w:eastAsia="ko-KR"/>
        </w:rPr>
        <w:t>In RAN2#113bis-e</w:t>
      </w:r>
      <w:r w:rsidR="008924E2">
        <w:rPr>
          <w:lang w:eastAsia="ko-KR"/>
        </w:rPr>
        <w:t xml:space="preserve"> and RAN2#114e</w:t>
      </w:r>
      <w:r>
        <w:rPr>
          <w:lang w:eastAsia="ko-KR"/>
        </w:rPr>
        <w:t>, RAN2 made the following agreements on RAN slicing [1</w:t>
      </w:r>
      <w:r w:rsidR="008924E2">
        <w:rPr>
          <w:lang w:eastAsia="ko-KR"/>
        </w:rPr>
        <w:t>, 2</w:t>
      </w:r>
      <w:r>
        <w:rPr>
          <w:lang w:eastAsia="ko-KR"/>
        </w:rPr>
        <w:t>]:</w:t>
      </w:r>
    </w:p>
    <w:p w14:paraId="24D97F60" w14:textId="64A1068D" w:rsidR="00F832D9" w:rsidRDefault="00E6751E">
      <w:pPr>
        <w:pStyle w:val="Agreement"/>
        <w:pBdr>
          <w:top w:val="single" w:sz="4" w:space="1" w:color="auto"/>
          <w:left w:val="single" w:sz="4" w:space="4" w:color="auto"/>
          <w:bottom w:val="single" w:sz="4" w:space="1" w:color="auto"/>
          <w:right w:val="single" w:sz="4" w:space="4" w:color="auto"/>
        </w:pBdr>
      </w:pPr>
      <w:r>
        <w:t xml:space="preserve">2: RAN2 will prioritize the discussion for slice specific RACH for IDLE and INACTIVE mode. And CONNECTED mode is down prioritized and can be considered if time allows. </w:t>
      </w:r>
    </w:p>
    <w:p w14:paraId="57442022" w14:textId="77777777" w:rsidR="00F832D9" w:rsidRDefault="00E6751E">
      <w:pPr>
        <w:pStyle w:val="Agreement"/>
        <w:pBdr>
          <w:top w:val="single" w:sz="4" w:space="1" w:color="auto"/>
          <w:left w:val="single" w:sz="4" w:space="4" w:color="auto"/>
          <w:bottom w:val="single" w:sz="4" w:space="1" w:color="auto"/>
          <w:right w:val="single" w:sz="4" w:space="4" w:color="auto"/>
        </w:pBdr>
      </w:pPr>
      <w:r>
        <w:t>scalingFactorBI and powerRampingStepHighPriority can be configured at least in SIB (FFS for dedicated RRC signalling).</w:t>
      </w:r>
    </w:p>
    <w:p w14:paraId="6B918ED1" w14:textId="77777777" w:rsidR="00F832D9" w:rsidRDefault="00E6751E">
      <w:pPr>
        <w:pStyle w:val="Agreement"/>
        <w:pBdr>
          <w:top w:val="single" w:sz="4" w:space="1" w:color="auto"/>
          <w:left w:val="single" w:sz="4" w:space="4" w:color="auto"/>
          <w:bottom w:val="single" w:sz="4" w:space="1" w:color="auto"/>
          <w:right w:val="single" w:sz="4" w:space="4" w:color="auto"/>
        </w:pBdr>
      </w:pPr>
      <w:r>
        <w:t>Network can configure slices with 4-step or 2-step (or both) RA resources.</w:t>
      </w:r>
    </w:p>
    <w:p w14:paraId="4A20D94B" w14:textId="77777777" w:rsidR="00F832D9" w:rsidRDefault="00E6751E">
      <w:pPr>
        <w:pStyle w:val="Agreement"/>
        <w:pBdr>
          <w:top w:val="single" w:sz="4" w:space="1" w:color="auto"/>
          <w:left w:val="single" w:sz="4" w:space="4" w:color="auto"/>
          <w:bottom w:val="single" w:sz="4" w:space="1" w:color="auto"/>
          <w:right w:val="single" w:sz="4" w:space="4" w:color="auto"/>
        </w:pBdr>
      </w:pPr>
      <w:r>
        <w:t xml:space="preserve">Legacy 2-step RA fallback mechanism is supported. </w:t>
      </w:r>
    </w:p>
    <w:p w14:paraId="3E9EEDFD" w14:textId="77777777" w:rsidR="00F832D9" w:rsidRDefault="00E6751E">
      <w:pPr>
        <w:pStyle w:val="Agreement"/>
        <w:pBdr>
          <w:top w:val="single" w:sz="4" w:space="1" w:color="auto"/>
          <w:left w:val="single" w:sz="4" w:space="4" w:color="auto"/>
          <w:bottom w:val="single" w:sz="4" w:space="1" w:color="auto"/>
          <w:right w:val="single" w:sz="4" w:space="4" w:color="auto"/>
        </w:pBdr>
      </w:pPr>
      <w:r>
        <w:t>FFS UE should first select between slice specific RA and common RA or UE should first select RA type between 2-step RA and 4-step RA</w:t>
      </w:r>
    </w:p>
    <w:p w14:paraId="721CD5C7" w14:textId="77777777" w:rsidR="00F832D9" w:rsidRDefault="00E6751E">
      <w:pPr>
        <w:pStyle w:val="Agreement"/>
        <w:pBdr>
          <w:top w:val="single" w:sz="4" w:space="1" w:color="auto"/>
          <w:left w:val="single" w:sz="4" w:space="4" w:color="auto"/>
          <w:bottom w:val="single" w:sz="4" w:space="1" w:color="auto"/>
          <w:right w:val="single" w:sz="4" w:space="4" w:color="auto"/>
        </w:pBdr>
      </w:pPr>
      <w:r>
        <w:t xml:space="preserve">The table from </w:t>
      </w:r>
      <w:hyperlink r:id="rId9" w:history="1">
        <w:r>
          <w:rPr>
            <w:rStyle w:val="a9"/>
          </w:rPr>
          <w:t>R2-2104322</w:t>
        </w:r>
      </w:hyperlink>
      <w:r>
        <w:t xml:space="preserve"> can be used for further discussion. </w:t>
      </w:r>
    </w:p>
    <w:p w14:paraId="57422F73" w14:textId="77777777" w:rsidR="00F832D9" w:rsidRDefault="00E6751E">
      <w:pPr>
        <w:pStyle w:val="Agreement"/>
        <w:pBdr>
          <w:top w:val="single" w:sz="4" w:space="1" w:color="auto"/>
          <w:left w:val="single" w:sz="4" w:space="4" w:color="auto"/>
          <w:bottom w:val="single" w:sz="4" w:space="1" w:color="auto"/>
          <w:right w:val="single" w:sz="4" w:space="4" w:color="auto"/>
        </w:pBdr>
      </w:pPr>
      <w:r>
        <w:t>Slice specific RACH is only applicable if there is slice information (e.g., slice group or slice related operator defined access category) available for AS layer when access. FFS on details of slice group.</w:t>
      </w:r>
    </w:p>
    <w:p w14:paraId="27927CE8" w14:textId="561A1E28" w:rsidR="008924E2" w:rsidRPr="00017039" w:rsidRDefault="008924E2" w:rsidP="008924E2">
      <w:pPr>
        <w:pStyle w:val="Agreement"/>
        <w:pBdr>
          <w:top w:val="single" w:sz="4" w:space="1" w:color="auto"/>
          <w:left w:val="single" w:sz="4" w:space="4" w:color="auto"/>
          <w:bottom w:val="single" w:sz="4" w:space="1" w:color="auto"/>
          <w:right w:val="single" w:sz="4" w:space="4" w:color="auto"/>
        </w:pBdr>
      </w:pPr>
      <w:r w:rsidRPr="00017039">
        <w:t>RAN2 confirm for a slice group, separated RO and/or separate preamble can be configured within the existing RACH-ConfigCommon and RACH-ConfigCommonTwoStepRA</w:t>
      </w:r>
    </w:p>
    <w:p w14:paraId="32937038" w14:textId="687AC2E3" w:rsidR="00963ABE" w:rsidRDefault="00963ABE">
      <w:pPr>
        <w:rPr>
          <w:lang w:eastAsia="ko-KR"/>
        </w:rPr>
      </w:pPr>
    </w:p>
    <w:p w14:paraId="509FE85A" w14:textId="4871BE29" w:rsidR="00F11B5B" w:rsidRDefault="008924E2" w:rsidP="00F11B5B">
      <w:pPr>
        <w:rPr>
          <w:lang w:eastAsia="ko-KR"/>
        </w:rPr>
      </w:pPr>
      <w:r>
        <w:rPr>
          <w:lang w:eastAsia="ko-KR"/>
        </w:rPr>
        <w:t xml:space="preserve">In this contribution, we </w:t>
      </w:r>
      <w:r w:rsidR="00F11B5B">
        <w:rPr>
          <w:lang w:eastAsia="ko-KR"/>
        </w:rPr>
        <w:t>share our views on the detailed operation of slice-specific RACH.</w:t>
      </w:r>
    </w:p>
    <w:p w14:paraId="648DF405" w14:textId="77777777" w:rsidR="00F832D9" w:rsidRDefault="00E6751E">
      <w:pPr>
        <w:pStyle w:val="1"/>
        <w:tabs>
          <w:tab w:val="left" w:pos="2268"/>
          <w:tab w:val="left" w:pos="3686"/>
        </w:tabs>
        <w:ind w:right="-99"/>
        <w:rPr>
          <w:sz w:val="24"/>
          <w:szCs w:val="24"/>
        </w:rPr>
      </w:pPr>
      <w:r>
        <w:rPr>
          <w:szCs w:val="36"/>
        </w:rPr>
        <w:t>2</w:t>
      </w:r>
      <w:r>
        <w:rPr>
          <w:szCs w:val="36"/>
        </w:rPr>
        <w:tab/>
        <w:t>Discussion</w:t>
      </w:r>
    </w:p>
    <w:p w14:paraId="7620E3D6" w14:textId="518E1139" w:rsidR="000044D5" w:rsidRDefault="000044D5">
      <w:pPr>
        <w:jc w:val="both"/>
        <w:rPr>
          <w:b/>
          <w:sz w:val="22"/>
          <w:u w:val="single"/>
          <w:lang w:eastAsia="ko-KR"/>
        </w:rPr>
      </w:pPr>
      <w:r>
        <w:rPr>
          <w:rFonts w:hint="eastAsia"/>
          <w:b/>
          <w:sz w:val="22"/>
          <w:u w:val="single"/>
          <w:lang w:eastAsia="ko-KR"/>
        </w:rPr>
        <w:t>A</w:t>
      </w:r>
      <w:r>
        <w:rPr>
          <w:b/>
          <w:sz w:val="22"/>
          <w:u w:val="single"/>
          <w:lang w:eastAsia="ko-KR"/>
        </w:rPr>
        <w:t>spects on slice group</w:t>
      </w:r>
    </w:p>
    <w:p w14:paraId="04DA42B1" w14:textId="7FD31453" w:rsidR="000044D5" w:rsidRDefault="00FD24A4">
      <w:pPr>
        <w:jc w:val="both"/>
        <w:rPr>
          <w:bCs/>
          <w:szCs w:val="18"/>
          <w:lang w:eastAsia="ko-KR"/>
        </w:rPr>
      </w:pPr>
      <w:r>
        <w:rPr>
          <w:bCs/>
          <w:szCs w:val="18"/>
          <w:lang w:eastAsia="ko-KR"/>
        </w:rPr>
        <w:t>Regarding the slice grouping, the followings are agreed on previous RAN2 meeting</w:t>
      </w:r>
      <w:r w:rsidR="003B0F13">
        <w:rPr>
          <w:bCs/>
          <w:szCs w:val="18"/>
          <w:lang w:eastAsia="ko-KR"/>
        </w:rPr>
        <w:t>s</w:t>
      </w:r>
      <w:r>
        <w:rPr>
          <w:bCs/>
          <w:szCs w:val="18"/>
          <w:lang w:eastAsia="ko-KR"/>
        </w:rPr>
        <w:t>:</w:t>
      </w:r>
    </w:p>
    <w:p w14:paraId="1134B4E6" w14:textId="77777777" w:rsidR="00FD24A4" w:rsidRDefault="00FD24A4" w:rsidP="00FD24A4">
      <w:pPr>
        <w:pStyle w:val="Agreement"/>
        <w:pBdr>
          <w:top w:val="single" w:sz="4" w:space="1" w:color="auto"/>
          <w:left w:val="single" w:sz="4" w:space="4" w:color="auto"/>
          <w:bottom w:val="single" w:sz="4" w:space="1" w:color="auto"/>
          <w:right w:val="single" w:sz="4" w:space="4" w:color="auto"/>
        </w:pBdr>
      </w:pPr>
      <w:r>
        <w:t>Slice specific RACH is only applicable if there is slice information (e.g., slice group or slice related operator defined access category) available for AS layer when access. FFS on details of slice group.</w:t>
      </w:r>
    </w:p>
    <w:p w14:paraId="3A34A898" w14:textId="46283BC7" w:rsidR="00FD24A4" w:rsidRDefault="00FD24A4">
      <w:pPr>
        <w:jc w:val="both"/>
        <w:rPr>
          <w:bCs/>
          <w:szCs w:val="18"/>
          <w:lang w:eastAsia="ko-KR"/>
        </w:rPr>
      </w:pPr>
    </w:p>
    <w:p w14:paraId="5CD838F0" w14:textId="07852FB6" w:rsidR="00AA43D9" w:rsidRDefault="00BA649F">
      <w:pPr>
        <w:jc w:val="both"/>
        <w:rPr>
          <w:bCs/>
          <w:szCs w:val="18"/>
          <w:lang w:eastAsia="ko-KR"/>
        </w:rPr>
      </w:pPr>
      <w:r>
        <w:rPr>
          <w:bCs/>
          <w:szCs w:val="18"/>
          <w:lang w:eastAsia="ko-KR"/>
        </w:rPr>
        <w:t>In RAN slicing, s</w:t>
      </w:r>
      <w:r w:rsidRPr="00BA649F">
        <w:rPr>
          <w:bCs/>
          <w:szCs w:val="18"/>
          <w:lang w:eastAsia="ko-KR"/>
        </w:rPr>
        <w:t>lice grouping is discussed in separate sub-agenda</w:t>
      </w:r>
      <w:r>
        <w:rPr>
          <w:bCs/>
          <w:szCs w:val="18"/>
          <w:lang w:eastAsia="ko-KR"/>
        </w:rPr>
        <w:t>, i. e., slice specific cell reseleactioin and slice specific RACH.</w:t>
      </w:r>
      <w:r w:rsidR="00AA43D9">
        <w:rPr>
          <w:rFonts w:hint="eastAsia"/>
          <w:bCs/>
          <w:szCs w:val="18"/>
          <w:lang w:eastAsia="ko-KR"/>
        </w:rPr>
        <w:t xml:space="preserve"> </w:t>
      </w:r>
      <w:r>
        <w:rPr>
          <w:bCs/>
          <w:szCs w:val="18"/>
          <w:lang w:eastAsia="ko-KR"/>
        </w:rPr>
        <w:t xml:space="preserve">Since the discussion on slice grouping is common </w:t>
      </w:r>
      <w:r w:rsidR="00436FCA">
        <w:rPr>
          <w:bCs/>
          <w:szCs w:val="18"/>
          <w:lang w:eastAsia="ko-KR"/>
        </w:rPr>
        <w:t>issue on</w:t>
      </w:r>
      <w:r>
        <w:rPr>
          <w:bCs/>
          <w:szCs w:val="18"/>
          <w:lang w:eastAsia="ko-KR"/>
        </w:rPr>
        <w:t xml:space="preserve"> RAN slicing aspects,</w:t>
      </w:r>
      <w:r w:rsidR="00562145">
        <w:rPr>
          <w:bCs/>
          <w:szCs w:val="18"/>
          <w:lang w:eastAsia="ko-KR"/>
        </w:rPr>
        <w:t xml:space="preserve"> </w:t>
      </w:r>
      <w:r w:rsidR="00AA43D9">
        <w:rPr>
          <w:bCs/>
          <w:szCs w:val="18"/>
          <w:lang w:eastAsia="ko-KR"/>
        </w:rPr>
        <w:t>RAN2</w:t>
      </w:r>
      <w:r>
        <w:rPr>
          <w:bCs/>
          <w:szCs w:val="18"/>
          <w:lang w:eastAsia="ko-KR"/>
        </w:rPr>
        <w:t xml:space="preserve"> first</w:t>
      </w:r>
      <w:r w:rsidR="00AA43D9">
        <w:rPr>
          <w:bCs/>
          <w:szCs w:val="18"/>
          <w:lang w:eastAsia="ko-KR"/>
        </w:rPr>
        <w:t xml:space="preserve"> needs to decide whether </w:t>
      </w:r>
      <w:r w:rsidR="00436FCA">
        <w:rPr>
          <w:bCs/>
          <w:szCs w:val="18"/>
          <w:lang w:eastAsia="ko-KR"/>
        </w:rPr>
        <w:t>separated</w:t>
      </w:r>
      <w:r w:rsidR="00AA43D9">
        <w:rPr>
          <w:bCs/>
          <w:szCs w:val="18"/>
          <w:lang w:eastAsia="ko-KR"/>
        </w:rPr>
        <w:t xml:space="preserve"> slice grouping </w:t>
      </w:r>
      <w:r w:rsidR="00436FCA">
        <w:rPr>
          <w:bCs/>
          <w:szCs w:val="18"/>
          <w:lang w:eastAsia="ko-KR"/>
        </w:rPr>
        <w:t>will be introduced</w:t>
      </w:r>
      <w:r w:rsidR="00167D09">
        <w:rPr>
          <w:bCs/>
          <w:szCs w:val="18"/>
          <w:lang w:eastAsia="ko-KR"/>
        </w:rPr>
        <w:t xml:space="preserve"> for cell reselection and slice-specific RACH operations.</w:t>
      </w:r>
      <w:r>
        <w:rPr>
          <w:bCs/>
          <w:szCs w:val="18"/>
          <w:lang w:eastAsia="ko-KR"/>
        </w:rPr>
        <w:t xml:space="preserve"> </w:t>
      </w:r>
      <w:r w:rsidR="00436FCA">
        <w:rPr>
          <w:bCs/>
          <w:szCs w:val="18"/>
          <w:lang w:eastAsia="ko-KR"/>
        </w:rPr>
        <w:t>We think that t</w:t>
      </w:r>
      <w:r>
        <w:rPr>
          <w:bCs/>
          <w:szCs w:val="18"/>
          <w:lang w:eastAsia="ko-KR"/>
        </w:rPr>
        <w:t xml:space="preserve">he common slice group for RAN slicing </w:t>
      </w:r>
      <w:r w:rsidR="00436FCA" w:rsidRPr="00436FCA">
        <w:rPr>
          <w:bCs/>
          <w:szCs w:val="18"/>
          <w:lang w:eastAsia="ko-KR"/>
        </w:rPr>
        <w:t xml:space="preserve">would </w:t>
      </w:r>
      <w:r>
        <w:rPr>
          <w:bCs/>
          <w:szCs w:val="18"/>
          <w:lang w:eastAsia="ko-KR"/>
        </w:rPr>
        <w:t>be simpler since there is only one mapping information between slice ID and S-NSSAI. The additional grouping method causes more complexitiy on signalling while the</w:t>
      </w:r>
      <w:r w:rsidR="00FE573A">
        <w:rPr>
          <w:bCs/>
          <w:szCs w:val="18"/>
          <w:lang w:eastAsia="ko-KR"/>
        </w:rPr>
        <w:t xml:space="preserve"> benefit of</w:t>
      </w:r>
      <w:r>
        <w:rPr>
          <w:bCs/>
          <w:szCs w:val="18"/>
          <w:lang w:eastAsia="ko-KR"/>
        </w:rPr>
        <w:t xml:space="preserve"> </w:t>
      </w:r>
      <w:r w:rsidR="00FE573A">
        <w:rPr>
          <w:bCs/>
          <w:szCs w:val="18"/>
          <w:lang w:eastAsia="ko-KR"/>
        </w:rPr>
        <w:t xml:space="preserve">separated slice group </w:t>
      </w:r>
      <w:r w:rsidR="0090119C">
        <w:rPr>
          <w:bCs/>
          <w:szCs w:val="18"/>
          <w:lang w:eastAsia="ko-KR"/>
        </w:rPr>
        <w:t>has not</w:t>
      </w:r>
      <w:r>
        <w:rPr>
          <w:bCs/>
          <w:szCs w:val="18"/>
          <w:lang w:eastAsia="ko-KR"/>
        </w:rPr>
        <w:t xml:space="preserve"> been identified.</w:t>
      </w:r>
      <w:r w:rsidR="008919BF">
        <w:rPr>
          <w:bCs/>
          <w:szCs w:val="18"/>
          <w:lang w:eastAsia="ko-KR"/>
        </w:rPr>
        <w:t xml:space="preserve"> In addition, considering the limited number of TUs, a common design of slice group will reserve more time to define more important </w:t>
      </w:r>
      <w:r w:rsidR="006401FB">
        <w:rPr>
          <w:bCs/>
          <w:szCs w:val="18"/>
          <w:lang w:eastAsia="ko-KR"/>
        </w:rPr>
        <w:t>details on RAN slicing.</w:t>
      </w:r>
    </w:p>
    <w:p w14:paraId="52D24515" w14:textId="40841F30" w:rsidR="006401FB" w:rsidRPr="0016197D" w:rsidRDefault="006401FB">
      <w:pPr>
        <w:jc w:val="both"/>
        <w:rPr>
          <w:b/>
          <w:szCs w:val="18"/>
          <w:lang w:eastAsia="ko-KR"/>
        </w:rPr>
      </w:pPr>
      <w:bookmarkStart w:id="0" w:name="_Hlk78749850"/>
      <w:r w:rsidRPr="0016197D">
        <w:rPr>
          <w:b/>
          <w:szCs w:val="18"/>
          <w:lang w:eastAsia="ko-KR"/>
        </w:rPr>
        <w:t>Proposal 1. The common slice grouping is defined in RAN slicing, which is used both in cell reselection and RACH.</w:t>
      </w:r>
    </w:p>
    <w:bookmarkEnd w:id="0"/>
    <w:p w14:paraId="34D754A9" w14:textId="6C4A36B0" w:rsidR="00F832D9" w:rsidRDefault="00E6751E">
      <w:pPr>
        <w:jc w:val="both"/>
        <w:rPr>
          <w:b/>
          <w:sz w:val="22"/>
          <w:u w:val="single"/>
          <w:lang w:eastAsia="ko-KR"/>
        </w:rPr>
      </w:pPr>
      <w:r>
        <w:rPr>
          <w:b/>
          <w:sz w:val="22"/>
          <w:u w:val="single"/>
          <w:lang w:eastAsia="ko-KR"/>
        </w:rPr>
        <w:t>Configuration of slice-specific RACH resource</w:t>
      </w:r>
    </w:p>
    <w:p w14:paraId="43D7A000" w14:textId="77777777" w:rsidR="00F832D9" w:rsidRDefault="00E6751E">
      <w:pPr>
        <w:jc w:val="both"/>
        <w:rPr>
          <w:lang w:eastAsia="ko-KR"/>
        </w:rPr>
      </w:pPr>
      <w:r>
        <w:rPr>
          <w:lang w:eastAsia="ko-KR"/>
        </w:rPr>
        <w:t>Regarding the configuration scenarios, RAN2 have made following agreements in 113bis-e meeting:</w:t>
      </w:r>
    </w:p>
    <w:p w14:paraId="4221FA37" w14:textId="77777777" w:rsidR="00F832D9" w:rsidRDefault="00E6751E">
      <w:pPr>
        <w:pStyle w:val="Agreement"/>
        <w:pBdr>
          <w:top w:val="single" w:sz="4" w:space="1" w:color="auto"/>
          <w:left w:val="single" w:sz="4" w:space="4" w:color="auto"/>
          <w:bottom w:val="single" w:sz="4" w:space="1" w:color="auto"/>
          <w:right w:val="single" w:sz="4" w:space="4" w:color="auto"/>
        </w:pBdr>
      </w:pPr>
      <w:r>
        <w:t>Network can configure slices with 4-step or 2-step (or both) RA resources.</w:t>
      </w:r>
    </w:p>
    <w:p w14:paraId="2C88DE22" w14:textId="77777777" w:rsidR="00F832D9" w:rsidRDefault="00E6751E">
      <w:pPr>
        <w:pStyle w:val="Agreement"/>
        <w:pBdr>
          <w:top w:val="single" w:sz="4" w:space="1" w:color="auto"/>
          <w:left w:val="single" w:sz="4" w:space="4" w:color="auto"/>
          <w:bottom w:val="single" w:sz="4" w:space="1" w:color="auto"/>
          <w:right w:val="single" w:sz="4" w:space="4" w:color="auto"/>
        </w:pBdr>
      </w:pPr>
      <w:r>
        <w:lastRenderedPageBreak/>
        <w:t xml:space="preserve">RAN2 will prioritize the discussion for slice specific RACH for IDLE and INACTIVE mode. And CONNECTED mode is down prioritized and can be considered if time allows. </w:t>
      </w:r>
    </w:p>
    <w:p w14:paraId="3CB9A5D0" w14:textId="77777777" w:rsidR="00F832D9" w:rsidRDefault="00E6751E">
      <w:pPr>
        <w:pStyle w:val="Agreement"/>
        <w:pBdr>
          <w:top w:val="single" w:sz="4" w:space="1" w:color="auto"/>
          <w:left w:val="single" w:sz="4" w:space="4" w:color="auto"/>
          <w:bottom w:val="single" w:sz="4" w:space="1" w:color="auto"/>
          <w:right w:val="single" w:sz="4" w:space="4" w:color="auto"/>
        </w:pBdr>
      </w:pPr>
      <w:r>
        <w:t>To ensure the backward compatibility, it is RAN2’s common understanding that common RACH resource should be configured in initial BWP if the slice specific RACH resource is configured in initial BWP.</w:t>
      </w:r>
    </w:p>
    <w:p w14:paraId="391AFD12" w14:textId="77777777" w:rsidR="00F832D9" w:rsidRDefault="00E6751E">
      <w:pPr>
        <w:pStyle w:val="Agreement"/>
        <w:pBdr>
          <w:top w:val="single" w:sz="4" w:space="1" w:color="auto"/>
          <w:left w:val="single" w:sz="4" w:space="4" w:color="auto"/>
          <w:bottom w:val="single" w:sz="4" w:space="1" w:color="auto"/>
          <w:right w:val="single" w:sz="4" w:space="4" w:color="auto"/>
        </w:pBdr>
      </w:pPr>
      <w:r>
        <w:t xml:space="preserve">The table from </w:t>
      </w:r>
      <w:hyperlink r:id="rId10" w:history="1">
        <w:r>
          <w:rPr>
            <w:rStyle w:val="a9"/>
          </w:rPr>
          <w:t>R2-2104322</w:t>
        </w:r>
      </w:hyperlink>
      <w:r>
        <w:t xml:space="preserve"> can be used for further discussion. </w:t>
      </w:r>
    </w:p>
    <w:p w14:paraId="5B6B7394" w14:textId="77777777" w:rsidR="00F832D9" w:rsidRDefault="00F832D9">
      <w:pPr>
        <w:jc w:val="both"/>
        <w:rPr>
          <w:lang w:eastAsia="ko-KR"/>
        </w:rPr>
      </w:pPr>
    </w:p>
    <w:p w14:paraId="443DDF04" w14:textId="134FCF18" w:rsidR="00F832D9" w:rsidRDefault="00E6751E">
      <w:pPr>
        <w:jc w:val="both"/>
        <w:rPr>
          <w:lang w:eastAsia="ko-KR"/>
        </w:rPr>
      </w:pPr>
      <w:r>
        <w:rPr>
          <w:lang w:eastAsia="ko-KR"/>
        </w:rPr>
        <w:t>The table from</w:t>
      </w:r>
      <w:r>
        <w:t xml:space="preserve"> </w:t>
      </w:r>
      <w:r>
        <w:rPr>
          <w:lang w:eastAsia="ko-KR"/>
        </w:rPr>
        <w:t xml:space="preserve">R2-2104322 is as in Table 1. </w:t>
      </w:r>
      <w:r w:rsidR="00082332">
        <w:rPr>
          <w:lang w:eastAsia="ko-KR"/>
        </w:rPr>
        <w:t>In e-mail discussion [post114-e][252], Table 1 is</w:t>
      </w:r>
      <w:r>
        <w:rPr>
          <w:lang w:eastAsia="ko-KR"/>
        </w:rPr>
        <w:t xml:space="preserve"> used to discuss the configuration cases for slice-specific RACH isolation.</w:t>
      </w:r>
    </w:p>
    <w:p w14:paraId="14A165A9" w14:textId="14743D1F" w:rsidR="00F832D9" w:rsidRDefault="00E6751E">
      <w:pPr>
        <w:pStyle w:val="af3"/>
        <w:keepNext/>
      </w:pPr>
      <w:r>
        <w:t xml:space="preserve">Table </w:t>
      </w:r>
      <w:r>
        <w:fldChar w:fldCharType="begin"/>
      </w:r>
      <w:r>
        <w:instrText xml:space="preserve"> SEQ Table \* ARABIC </w:instrText>
      </w:r>
      <w:r>
        <w:fldChar w:fldCharType="separate"/>
      </w:r>
      <w:r>
        <w:rPr>
          <w:noProof/>
        </w:rPr>
        <w:t>1</w:t>
      </w:r>
      <w:r>
        <w:fldChar w:fldCharType="end"/>
      </w:r>
      <w:r>
        <w:t xml:space="preserve">. </w:t>
      </w:r>
      <w:r>
        <w:rPr>
          <w:lang w:eastAsia="ko-KR"/>
        </w:rPr>
        <w:t>Table from R2-2104322 [</w:t>
      </w:r>
      <w:r w:rsidR="00712EC8">
        <w:rPr>
          <w:lang w:eastAsia="ko-KR"/>
        </w:rPr>
        <w:t>3</w:t>
      </w:r>
      <w:r>
        <w:rPr>
          <w:lang w:eastAsia="ko-KR"/>
        </w:rPr>
        <w:t>] as the starting point of slice-specific RACH discussion</w:t>
      </w:r>
    </w:p>
    <w:tbl>
      <w:tblPr>
        <w:tblW w:w="9346" w:type="dxa"/>
        <w:tblInd w:w="422" w:type="dxa"/>
        <w:shd w:val="clear" w:color="auto" w:fill="FFFFFF"/>
        <w:tblCellMar>
          <w:left w:w="0" w:type="dxa"/>
          <w:right w:w="0" w:type="dxa"/>
        </w:tblCellMar>
        <w:tblLook w:val="04A0" w:firstRow="1" w:lastRow="0" w:firstColumn="1" w:lastColumn="0" w:noHBand="0" w:noVBand="1"/>
      </w:tblPr>
      <w:tblGrid>
        <w:gridCol w:w="828"/>
        <w:gridCol w:w="2706"/>
        <w:gridCol w:w="2410"/>
        <w:gridCol w:w="3402"/>
      </w:tblGrid>
      <w:tr w:rsidR="00F832D9" w14:paraId="33018736" w14:textId="77777777">
        <w:tc>
          <w:tcPr>
            <w:tcW w:w="828"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0EC5C9A2" w14:textId="77777777" w:rsidR="00F832D9" w:rsidRDefault="00E6751E">
            <w:pPr>
              <w:spacing w:after="0" w:line="276" w:lineRule="atLeast"/>
              <w:rPr>
                <w:rFonts w:ascii="SimSun" w:hAnsi="SimSun" w:cs="SimSun"/>
                <w:b/>
                <w:bCs/>
                <w:sz w:val="24"/>
                <w:szCs w:val="24"/>
                <w:lang w:val="en-US" w:eastAsia="zh-CN"/>
              </w:rPr>
            </w:pPr>
            <w:r>
              <w:rPr>
                <w:rFonts w:ascii="Arial" w:hAnsi="Arial" w:cs="Arial"/>
                <w:b/>
                <w:bCs/>
                <w:color w:val="000000"/>
                <w:sz w:val="18"/>
                <w:szCs w:val="18"/>
                <w:lang w:val="en-US" w:eastAsia="zh-CN"/>
              </w:rPr>
              <w:t>Cases</w:t>
            </w:r>
          </w:p>
        </w:tc>
        <w:tc>
          <w:tcPr>
            <w:tcW w:w="2706"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4D4F908" w14:textId="77777777" w:rsidR="00F832D9" w:rsidRDefault="00E6751E">
            <w:pPr>
              <w:spacing w:after="0" w:line="276" w:lineRule="atLeast"/>
              <w:rPr>
                <w:rFonts w:ascii="SimSun" w:hAnsi="SimSun" w:cs="SimSun"/>
                <w:b/>
                <w:bCs/>
                <w:sz w:val="24"/>
                <w:szCs w:val="24"/>
                <w:lang w:val="en-US" w:eastAsia="zh-CN"/>
              </w:rPr>
            </w:pPr>
            <w:r>
              <w:rPr>
                <w:rFonts w:ascii="Arial" w:hAnsi="Arial" w:cs="Arial"/>
                <w:b/>
                <w:bCs/>
                <w:color w:val="000000"/>
                <w:sz w:val="18"/>
                <w:szCs w:val="18"/>
                <w:lang w:val="en-US" w:eastAsia="zh-CN"/>
              </w:rPr>
              <w:t>RACH resource configuration in one BWP</w:t>
            </w:r>
          </w:p>
        </w:tc>
        <w:tc>
          <w:tcPr>
            <w:tcW w:w="24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962960E" w14:textId="77777777" w:rsidR="00F832D9" w:rsidRDefault="00E6751E">
            <w:pPr>
              <w:spacing w:after="0" w:line="276" w:lineRule="atLeast"/>
              <w:rPr>
                <w:rFonts w:ascii="SimSun" w:hAnsi="SimSun" w:cs="SimSun"/>
                <w:b/>
                <w:bCs/>
                <w:sz w:val="24"/>
                <w:szCs w:val="24"/>
                <w:lang w:val="en-US" w:eastAsia="zh-CN"/>
              </w:rPr>
            </w:pPr>
            <w:r>
              <w:rPr>
                <w:rFonts w:ascii="Arial" w:hAnsi="Arial" w:cs="Arial"/>
                <w:b/>
                <w:bCs/>
                <w:color w:val="000000"/>
                <w:sz w:val="18"/>
                <w:szCs w:val="18"/>
                <w:lang w:val="en-US" w:eastAsia="zh-CN"/>
              </w:rPr>
              <w:t>RACH type selection for slice triggered access</w:t>
            </w:r>
          </w:p>
        </w:tc>
        <w:tc>
          <w:tcPr>
            <w:tcW w:w="3402"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6234B03" w14:textId="77777777" w:rsidR="00F832D9" w:rsidRDefault="00E6751E">
            <w:pPr>
              <w:spacing w:after="0" w:line="276" w:lineRule="atLeast"/>
              <w:rPr>
                <w:rFonts w:ascii="SimSun" w:hAnsi="SimSun" w:cs="SimSun"/>
                <w:b/>
                <w:bCs/>
                <w:sz w:val="24"/>
                <w:szCs w:val="24"/>
                <w:lang w:val="en-US" w:eastAsia="zh-CN"/>
              </w:rPr>
            </w:pPr>
            <w:r>
              <w:rPr>
                <w:rFonts w:ascii="Arial" w:hAnsi="Arial" w:cs="Arial"/>
                <w:b/>
                <w:bCs/>
                <w:color w:val="000000"/>
                <w:sz w:val="18"/>
                <w:szCs w:val="18"/>
                <w:lang w:val="en-US" w:eastAsia="zh-CN"/>
              </w:rPr>
              <w:t xml:space="preserve">Fallback after MSGA </w:t>
            </w:r>
            <w:r>
              <w:rPr>
                <w:rFonts w:ascii="Arial" w:hAnsi="Arial" w:cs="Arial"/>
                <w:b/>
                <w:bCs/>
                <w:color w:val="FF0000"/>
                <w:sz w:val="18"/>
                <w:szCs w:val="18"/>
                <w:lang w:val="en-US" w:eastAsia="zh-CN"/>
              </w:rPr>
              <w:t>or MSG1</w:t>
            </w:r>
            <w:r>
              <w:rPr>
                <w:rFonts w:ascii="Arial" w:hAnsi="Arial" w:cs="Arial"/>
                <w:b/>
                <w:bCs/>
                <w:color w:val="000000"/>
                <w:sz w:val="18"/>
                <w:szCs w:val="18"/>
                <w:lang w:val="en-US" w:eastAsia="zh-CN"/>
              </w:rPr>
              <w:t xml:space="preserve"> attempt number beyond threshold</w:t>
            </w:r>
          </w:p>
        </w:tc>
      </w:tr>
      <w:tr w:rsidR="00F832D9" w14:paraId="677C32A5" w14:textId="77777777">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CACE347" w14:textId="77777777" w:rsidR="00F832D9" w:rsidRDefault="00E6751E">
            <w:pPr>
              <w:spacing w:after="0" w:line="276" w:lineRule="atLeast"/>
              <w:rPr>
                <w:rFonts w:ascii="SimSun" w:hAnsi="SimSun" w:cs="SimSun"/>
                <w:sz w:val="24"/>
                <w:szCs w:val="24"/>
                <w:lang w:val="en-US" w:eastAsia="zh-CN"/>
              </w:rPr>
            </w:pPr>
            <w:r>
              <w:rPr>
                <w:rFonts w:ascii="Arial" w:hAnsi="Arial" w:cs="Arial"/>
                <w:color w:val="000000"/>
                <w:sz w:val="18"/>
                <w:szCs w:val="18"/>
                <w:lang w:val="en-US" w:eastAsia="zh-CN"/>
              </w:rPr>
              <w:t>Case 1</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9811A0" w14:textId="77777777" w:rsidR="00F832D9" w:rsidRDefault="00E6751E">
            <w:pPr>
              <w:spacing w:after="60" w:line="276" w:lineRule="atLeast"/>
              <w:rPr>
                <w:rFonts w:ascii="SimSun" w:hAnsi="SimSun" w:cs="SimSun"/>
                <w:sz w:val="24"/>
                <w:szCs w:val="24"/>
                <w:lang w:val="en-US" w:eastAsia="zh-CN"/>
              </w:rPr>
            </w:pPr>
            <w:r>
              <w:rPr>
                <w:rFonts w:ascii="Arial" w:hAnsi="Arial" w:cs="Arial"/>
                <w:color w:val="000000"/>
                <w:sz w:val="18"/>
                <w:szCs w:val="18"/>
                <w:lang w:val="en-US" w:eastAsia="zh-CN"/>
              </w:rPr>
              <w:t>2-step slice specific RACH</w:t>
            </w:r>
          </w:p>
          <w:p w14:paraId="37E92A7A" w14:textId="77777777" w:rsidR="00F832D9" w:rsidRDefault="00E6751E">
            <w:pPr>
              <w:spacing w:after="60" w:line="276" w:lineRule="atLeast"/>
              <w:rPr>
                <w:rFonts w:ascii="SimSun" w:hAnsi="SimSun" w:cs="SimSun"/>
                <w:sz w:val="24"/>
                <w:szCs w:val="24"/>
                <w:lang w:val="en-US" w:eastAsia="zh-CN"/>
              </w:rPr>
            </w:pPr>
            <w:r>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0F4DD6" w14:textId="77777777" w:rsidR="00F832D9" w:rsidRDefault="00E6751E">
            <w:pPr>
              <w:spacing w:after="0" w:line="276" w:lineRule="atLeast"/>
              <w:rPr>
                <w:rFonts w:ascii="SimSun" w:hAnsi="SimSun" w:cs="SimSun"/>
                <w:sz w:val="24"/>
                <w:szCs w:val="24"/>
                <w:lang w:val="en-US" w:eastAsia="zh-CN"/>
              </w:rPr>
            </w:pPr>
            <w:r>
              <w:rPr>
                <w:rFonts w:ascii="Arial" w:hAnsi="Arial" w:cs="Arial"/>
                <w:color w:val="FF0000"/>
                <w:sz w:val="18"/>
                <w:szCs w:val="18"/>
                <w:lang w:val="en-US" w:eastAsia="zh-CN"/>
              </w:rPr>
              <w:t>FFS</w:t>
            </w:r>
            <w:r>
              <w:rPr>
                <w:rFonts w:ascii="Arial" w:hAnsi="Arial" w:cs="Arial"/>
                <w:color w:val="000000"/>
                <w:sz w:val="18"/>
                <w:szCs w:val="18"/>
                <w:lang w:val="en-US" w:eastAsia="zh-CN"/>
              </w:rPr>
              <w:t xml:space="preserve"> 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29B11A" w14:textId="77777777" w:rsidR="00F832D9" w:rsidRDefault="00E6751E">
            <w:pPr>
              <w:spacing w:after="0" w:line="276" w:lineRule="atLeast"/>
              <w:rPr>
                <w:rFonts w:ascii="SimSun" w:hAnsi="SimSun" w:cs="SimSun"/>
                <w:sz w:val="24"/>
                <w:szCs w:val="24"/>
                <w:lang w:val="en-US" w:eastAsia="zh-CN"/>
              </w:rPr>
            </w:pPr>
            <w:r>
              <w:rPr>
                <w:rFonts w:ascii="Arial" w:hAnsi="Arial" w:cs="Arial"/>
                <w:color w:val="000000"/>
                <w:sz w:val="18"/>
                <w:szCs w:val="18"/>
                <w:lang w:val="en-US" w:eastAsia="zh-CN"/>
              </w:rPr>
              <w:t>Fallback to 4-step common RACH</w:t>
            </w:r>
          </w:p>
        </w:tc>
      </w:tr>
      <w:tr w:rsidR="00F832D9" w14:paraId="4EAE1B7D" w14:textId="77777777">
        <w:trPr>
          <w:trHeight w:val="845"/>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2AFDC0E" w14:textId="77777777" w:rsidR="00F832D9" w:rsidRDefault="00E6751E">
            <w:pPr>
              <w:spacing w:after="60" w:line="276" w:lineRule="atLeast"/>
              <w:rPr>
                <w:rFonts w:ascii="SimSun" w:hAnsi="SimSun" w:cs="SimSun"/>
                <w:sz w:val="24"/>
                <w:szCs w:val="24"/>
                <w:lang w:val="en-US" w:eastAsia="zh-CN"/>
              </w:rPr>
            </w:pPr>
            <w:r>
              <w:rPr>
                <w:rFonts w:ascii="Arial" w:hAnsi="Arial" w:cs="Arial"/>
                <w:color w:val="000000"/>
                <w:sz w:val="18"/>
                <w:szCs w:val="18"/>
                <w:lang w:val="en-US" w:eastAsia="zh-CN"/>
              </w:rPr>
              <w:t>Case 2</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99BF14" w14:textId="77777777" w:rsidR="00F832D9" w:rsidRDefault="00E6751E">
            <w:pPr>
              <w:spacing w:after="60" w:line="276" w:lineRule="atLeast"/>
              <w:rPr>
                <w:rFonts w:ascii="SimSun" w:hAnsi="SimSun" w:cs="SimSun"/>
                <w:sz w:val="24"/>
                <w:szCs w:val="24"/>
                <w:lang w:val="en-US" w:eastAsia="zh-CN"/>
              </w:rPr>
            </w:pPr>
            <w:r>
              <w:rPr>
                <w:rFonts w:ascii="Arial" w:hAnsi="Arial" w:cs="Arial"/>
                <w:color w:val="000000"/>
                <w:sz w:val="18"/>
                <w:szCs w:val="18"/>
                <w:lang w:val="en-US" w:eastAsia="zh-CN"/>
              </w:rPr>
              <w:t>2-step slice specific RACH</w:t>
            </w:r>
          </w:p>
          <w:p w14:paraId="584452BB" w14:textId="77777777" w:rsidR="00F832D9" w:rsidRDefault="00E6751E">
            <w:pPr>
              <w:spacing w:after="60" w:line="276" w:lineRule="atLeast"/>
              <w:rPr>
                <w:rFonts w:ascii="SimSun" w:hAnsi="SimSun" w:cs="SimSun"/>
                <w:sz w:val="24"/>
                <w:szCs w:val="24"/>
                <w:lang w:val="en-US" w:eastAsia="zh-CN"/>
              </w:rPr>
            </w:pPr>
            <w:r>
              <w:rPr>
                <w:rFonts w:ascii="Arial" w:hAnsi="Arial" w:cs="Arial"/>
                <w:color w:val="000000"/>
                <w:sz w:val="18"/>
                <w:szCs w:val="18"/>
                <w:lang w:val="en-US" w:eastAsia="zh-CN"/>
              </w:rPr>
              <w:t>4-step slice specific RACH</w:t>
            </w:r>
          </w:p>
          <w:p w14:paraId="5026C26C" w14:textId="77777777" w:rsidR="00F832D9" w:rsidRDefault="00E6751E">
            <w:pPr>
              <w:spacing w:after="60" w:line="276" w:lineRule="atLeast"/>
              <w:rPr>
                <w:rFonts w:ascii="SimSun" w:hAnsi="SimSun" w:cs="SimSun"/>
                <w:sz w:val="24"/>
                <w:szCs w:val="24"/>
                <w:lang w:val="en-US" w:eastAsia="zh-CN"/>
              </w:rPr>
            </w:pPr>
            <w:r>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FD980D" w14:textId="77777777" w:rsidR="00F832D9" w:rsidRDefault="00E6751E">
            <w:pPr>
              <w:spacing w:after="0" w:line="276" w:lineRule="atLeast"/>
              <w:rPr>
                <w:rFonts w:ascii="SimSun" w:hAnsi="SimSun" w:cs="SimSun"/>
                <w:sz w:val="24"/>
                <w:szCs w:val="24"/>
                <w:lang w:val="en-US" w:eastAsia="zh-CN"/>
              </w:rPr>
            </w:pPr>
            <w:r>
              <w:rPr>
                <w:rFonts w:ascii="Arial" w:hAnsi="Arial"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BF1D5E" w14:textId="77777777" w:rsidR="00F832D9" w:rsidRDefault="00E6751E">
            <w:pPr>
              <w:spacing w:after="0" w:line="276" w:lineRule="atLeast"/>
              <w:rPr>
                <w:rFonts w:ascii="Arial" w:hAnsi="Arial" w:cs="Arial"/>
                <w:color w:val="000000"/>
                <w:sz w:val="18"/>
                <w:szCs w:val="18"/>
                <w:lang w:val="en-US" w:eastAsia="zh-CN"/>
              </w:rPr>
            </w:pPr>
            <w:r>
              <w:rPr>
                <w:rFonts w:ascii="Arial" w:hAnsi="Arial" w:cs="Arial"/>
                <w:color w:val="000000"/>
                <w:sz w:val="18"/>
                <w:szCs w:val="18"/>
                <w:lang w:val="en-US" w:eastAsia="zh-CN"/>
              </w:rPr>
              <w:t>Fallback to 4-step slice specific RACH.</w:t>
            </w:r>
          </w:p>
          <w:p w14:paraId="0ED64F55" w14:textId="77777777" w:rsidR="00F832D9" w:rsidRDefault="00E6751E">
            <w:pPr>
              <w:spacing w:after="0" w:line="276" w:lineRule="atLeast"/>
              <w:rPr>
                <w:rFonts w:ascii="SimSun" w:hAnsi="SimSun" w:cs="SimSun"/>
                <w:sz w:val="24"/>
                <w:szCs w:val="24"/>
                <w:u w:val="single"/>
                <w:lang w:val="en-US" w:eastAsia="zh-CN"/>
              </w:rPr>
            </w:pPr>
            <w:r>
              <w:rPr>
                <w:rFonts w:ascii="Arial" w:eastAsia="MS Mincho" w:hAnsi="Arial" w:cs="Arial"/>
                <w:color w:val="FF0000"/>
                <w:sz w:val="18"/>
                <w:szCs w:val="18"/>
                <w:u w:val="single"/>
                <w:lang w:val="en-US" w:eastAsia="ja-JP"/>
              </w:rPr>
              <w:t>FFS Fallback from 4-step slice specific RACH to 4-step common RACH</w:t>
            </w:r>
          </w:p>
        </w:tc>
      </w:tr>
      <w:tr w:rsidR="00F832D9" w14:paraId="5EC10FB9" w14:textId="77777777">
        <w:trPr>
          <w:trHeight w:val="69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8615950" w14:textId="77777777" w:rsidR="00F832D9" w:rsidRDefault="00E6751E">
            <w:pPr>
              <w:spacing w:after="0" w:line="276" w:lineRule="atLeast"/>
              <w:rPr>
                <w:rFonts w:ascii="SimSun" w:hAnsi="SimSun" w:cs="SimSun"/>
                <w:color w:val="FF0000"/>
                <w:sz w:val="24"/>
                <w:szCs w:val="24"/>
                <w:u w:val="single"/>
                <w:lang w:val="en-US" w:eastAsia="zh-CN"/>
              </w:rPr>
            </w:pPr>
            <w:r>
              <w:rPr>
                <w:rFonts w:ascii="Arial" w:hAnsi="Arial" w:cs="Arial"/>
                <w:color w:val="FF0000"/>
                <w:sz w:val="18"/>
                <w:szCs w:val="18"/>
                <w:u w:val="single"/>
                <w:lang w:val="en-US" w:eastAsia="zh-CN"/>
              </w:rPr>
              <w:t>FFS Case 3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AC0FCE" w14:textId="77777777" w:rsidR="00F832D9" w:rsidRDefault="00E6751E">
            <w:pPr>
              <w:spacing w:after="60" w:line="276" w:lineRule="atLeast"/>
              <w:rPr>
                <w:rFonts w:ascii="SimSun" w:hAnsi="SimSun" w:cs="SimSun"/>
                <w:sz w:val="24"/>
                <w:szCs w:val="24"/>
                <w:lang w:val="en-US" w:eastAsia="zh-CN"/>
              </w:rPr>
            </w:pPr>
            <w:r>
              <w:rPr>
                <w:rFonts w:ascii="Arial" w:hAnsi="Arial" w:cs="Arial"/>
                <w:color w:val="000000"/>
                <w:sz w:val="18"/>
                <w:szCs w:val="18"/>
                <w:lang w:val="en-US" w:eastAsia="zh-CN"/>
              </w:rPr>
              <w:t>4-step slice specific RACH</w:t>
            </w:r>
          </w:p>
          <w:p w14:paraId="78E71F15" w14:textId="77777777" w:rsidR="00F832D9" w:rsidRDefault="00E6751E">
            <w:pPr>
              <w:spacing w:after="60" w:line="276" w:lineRule="atLeast"/>
              <w:rPr>
                <w:rFonts w:ascii="SimSun" w:hAnsi="SimSun" w:cs="SimSun"/>
                <w:sz w:val="24"/>
                <w:szCs w:val="24"/>
                <w:lang w:val="en-US" w:eastAsia="zh-CN"/>
              </w:rPr>
            </w:pPr>
            <w:r>
              <w:rPr>
                <w:rFonts w:ascii="Arial" w:hAnsi="Arial" w:cs="Arial"/>
                <w:color w:val="000000"/>
                <w:sz w:val="18"/>
                <w:szCs w:val="18"/>
                <w:lang w:val="en-US"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A0733F" w14:textId="77777777" w:rsidR="00F832D9" w:rsidRDefault="00E6751E">
            <w:pPr>
              <w:spacing w:after="0" w:line="276" w:lineRule="atLeast"/>
              <w:rPr>
                <w:rFonts w:ascii="SimSun" w:hAnsi="SimSun" w:cs="SimSun"/>
                <w:sz w:val="24"/>
                <w:szCs w:val="24"/>
                <w:lang w:val="en-US" w:eastAsia="zh-CN"/>
              </w:rPr>
            </w:pPr>
            <w:r>
              <w:rPr>
                <w:rFonts w:ascii="Arial" w:hAnsi="Arial" w:cs="Arial"/>
                <w:color w:val="FF0000"/>
                <w:sz w:val="18"/>
                <w:szCs w:val="18"/>
                <w:lang w:val="en-US" w:eastAsia="zh-CN"/>
              </w:rPr>
              <w:t>FFS</w:t>
            </w:r>
            <w:r>
              <w:rPr>
                <w:rFonts w:ascii="Arial" w:hAnsi="Arial" w:cs="Arial"/>
                <w:color w:val="000000"/>
                <w:sz w:val="18"/>
                <w:szCs w:val="18"/>
                <w:lang w:val="en-US" w:eastAsia="zh-CN"/>
              </w:rPr>
              <w:t xml:space="preserve"> 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72133A" w14:textId="77777777" w:rsidR="00F832D9" w:rsidRDefault="00E6751E">
            <w:pPr>
              <w:spacing w:after="0" w:line="276" w:lineRule="atLeast"/>
              <w:rPr>
                <w:rFonts w:ascii="Arial" w:hAnsi="Arial" w:cs="Arial"/>
                <w:color w:val="FF0000"/>
                <w:sz w:val="18"/>
                <w:szCs w:val="18"/>
                <w:u w:val="single"/>
                <w:lang w:val="en-US" w:eastAsia="zh-CN"/>
              </w:rPr>
            </w:pPr>
            <w:r>
              <w:rPr>
                <w:rFonts w:ascii="Arial" w:hAnsi="Arial" w:cs="Arial"/>
                <w:color w:val="FF0000"/>
                <w:sz w:val="18"/>
                <w:szCs w:val="18"/>
                <w:u w:val="single"/>
                <w:lang w:val="en-US" w:eastAsia="zh-CN"/>
              </w:rPr>
              <w:t>FFS</w:t>
            </w:r>
            <w:r>
              <w:rPr>
                <w:rFonts w:ascii="Arial" w:hAnsi="Arial" w:cs="Arial" w:hint="eastAsia"/>
                <w:color w:val="FF0000"/>
                <w:sz w:val="18"/>
                <w:szCs w:val="18"/>
                <w:u w:val="single"/>
                <w:lang w:val="en-US" w:eastAsia="zh-CN"/>
              </w:rPr>
              <w:t>:</w:t>
            </w:r>
          </w:p>
          <w:p w14:paraId="3E585BA8" w14:textId="77777777" w:rsidR="00F832D9" w:rsidRDefault="00E6751E">
            <w:pPr>
              <w:spacing w:after="0" w:line="276" w:lineRule="atLeast"/>
              <w:rPr>
                <w:rFonts w:ascii="Arial" w:hAnsi="Arial" w:cs="Arial"/>
                <w:color w:val="000000"/>
                <w:sz w:val="18"/>
                <w:szCs w:val="18"/>
                <w:lang w:val="en-US" w:eastAsia="zh-CN"/>
              </w:rPr>
            </w:pPr>
            <w:r>
              <w:rPr>
                <w:rFonts w:ascii="Arial" w:hAnsi="Arial" w:cs="Arial"/>
                <w:color w:val="FF0000"/>
                <w:sz w:val="18"/>
                <w:szCs w:val="18"/>
                <w:u w:val="single"/>
                <w:lang w:val="en-US" w:eastAsia="zh-CN"/>
              </w:rPr>
              <w:t>No fallback</w:t>
            </w:r>
            <w:r>
              <w:rPr>
                <w:rFonts w:ascii="Arial" w:hAnsi="Arial" w:cs="Arial" w:hint="eastAsia"/>
                <w:color w:val="FF0000"/>
                <w:sz w:val="18"/>
                <w:szCs w:val="18"/>
                <w:u w:val="single"/>
                <w:lang w:val="en-US" w:eastAsia="zh-CN"/>
              </w:rPr>
              <w:t xml:space="preserve"> </w:t>
            </w:r>
            <w:r>
              <w:rPr>
                <w:rFonts w:ascii="Arial" w:hAnsi="Arial" w:cs="Arial"/>
                <w:color w:val="FF0000"/>
                <w:sz w:val="18"/>
                <w:szCs w:val="18"/>
                <w:u w:val="single"/>
                <w:lang w:val="en-US" w:eastAsia="zh-CN"/>
              </w:rPr>
              <w:t>vs. Fallback to common RACH</w:t>
            </w:r>
          </w:p>
        </w:tc>
      </w:tr>
      <w:tr w:rsidR="00F832D9" w14:paraId="3F47CFE5" w14:textId="77777777">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F85284A" w14:textId="77777777" w:rsidR="00F832D9" w:rsidRDefault="00E6751E">
            <w:pPr>
              <w:spacing w:after="0" w:line="276" w:lineRule="atLeast"/>
              <w:rPr>
                <w:rFonts w:ascii="SimSun" w:hAnsi="SimSun" w:cs="SimSun"/>
                <w:sz w:val="24"/>
                <w:szCs w:val="24"/>
                <w:lang w:val="en-US" w:eastAsia="zh-CN"/>
              </w:rPr>
            </w:pPr>
            <w:r>
              <w:rPr>
                <w:rFonts w:ascii="Arial" w:hAnsi="Arial" w:cs="Arial"/>
                <w:color w:val="000000"/>
                <w:sz w:val="18"/>
                <w:szCs w:val="18"/>
                <w:lang w:val="en-US" w:eastAsia="zh-CN"/>
              </w:rPr>
              <w:t>Case 4</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6770EE" w14:textId="77777777" w:rsidR="00F832D9" w:rsidRDefault="00E6751E">
            <w:pPr>
              <w:spacing w:after="60" w:line="276" w:lineRule="atLeast"/>
              <w:rPr>
                <w:rFonts w:ascii="SimSun" w:hAnsi="SimSun" w:cs="SimSun"/>
                <w:sz w:val="24"/>
                <w:szCs w:val="24"/>
                <w:lang w:val="en-US" w:eastAsia="zh-CN"/>
              </w:rPr>
            </w:pPr>
            <w:r>
              <w:rPr>
                <w:rFonts w:ascii="Arial" w:hAnsi="Arial" w:cs="Arial"/>
                <w:color w:val="000000"/>
                <w:sz w:val="18"/>
                <w:szCs w:val="18"/>
                <w:lang w:val="en-US" w:eastAsia="zh-CN"/>
              </w:rPr>
              <w:t>4-step slice specific RACH</w:t>
            </w:r>
          </w:p>
          <w:p w14:paraId="75643053" w14:textId="77777777" w:rsidR="00F832D9" w:rsidRDefault="00E6751E">
            <w:pPr>
              <w:spacing w:after="60" w:line="276" w:lineRule="atLeast"/>
              <w:rPr>
                <w:rFonts w:ascii="SimSun" w:hAnsi="SimSun" w:cs="SimSun"/>
                <w:sz w:val="24"/>
                <w:szCs w:val="24"/>
                <w:lang w:val="en-US" w:eastAsia="zh-CN"/>
              </w:rPr>
            </w:pPr>
            <w:r>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9EE680" w14:textId="77777777" w:rsidR="00F832D9" w:rsidRDefault="00E6751E">
            <w:pPr>
              <w:spacing w:after="0" w:line="276" w:lineRule="atLeast"/>
              <w:rPr>
                <w:rFonts w:ascii="SimSun" w:hAnsi="SimSun" w:cs="SimSun"/>
                <w:sz w:val="24"/>
                <w:szCs w:val="24"/>
                <w:lang w:val="en-US" w:eastAsia="zh-CN"/>
              </w:rPr>
            </w:pPr>
            <w:r>
              <w:rPr>
                <w:rFonts w:ascii="Arial" w:hAnsi="Arial" w:cs="Arial"/>
                <w:color w:val="000000"/>
                <w:sz w:val="18"/>
                <w:szCs w:val="18"/>
                <w:lang w:val="en-US" w:eastAsia="zh-CN"/>
              </w:rPr>
              <w:t>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FD8A34" w14:textId="77777777" w:rsidR="00F832D9" w:rsidRDefault="00E6751E">
            <w:pPr>
              <w:spacing w:after="0" w:line="276" w:lineRule="atLeast"/>
              <w:rPr>
                <w:rFonts w:ascii="Arial" w:hAnsi="Arial" w:cs="Arial"/>
                <w:color w:val="FF0000"/>
                <w:sz w:val="18"/>
                <w:szCs w:val="18"/>
                <w:u w:val="single"/>
                <w:lang w:val="en-US" w:eastAsia="zh-CN"/>
              </w:rPr>
            </w:pPr>
            <w:r>
              <w:rPr>
                <w:rFonts w:ascii="Arial" w:hAnsi="Arial" w:cs="Arial"/>
                <w:color w:val="FF0000"/>
                <w:sz w:val="18"/>
                <w:szCs w:val="18"/>
                <w:u w:val="single"/>
                <w:lang w:val="en-US" w:eastAsia="zh-CN"/>
              </w:rPr>
              <w:t>FFS:</w:t>
            </w:r>
          </w:p>
          <w:p w14:paraId="72ABAE3A" w14:textId="77777777" w:rsidR="00F832D9" w:rsidRDefault="00E6751E">
            <w:pPr>
              <w:spacing w:after="0" w:line="276" w:lineRule="atLeast"/>
              <w:rPr>
                <w:rFonts w:ascii="SimSun" w:hAnsi="SimSun" w:cs="SimSun"/>
                <w:sz w:val="24"/>
                <w:szCs w:val="24"/>
                <w:lang w:val="en-US" w:eastAsia="zh-CN"/>
              </w:rPr>
            </w:pPr>
            <w:r>
              <w:rPr>
                <w:rFonts w:ascii="Arial" w:hAnsi="Arial" w:cs="Arial"/>
                <w:color w:val="FF0000"/>
                <w:sz w:val="18"/>
                <w:szCs w:val="18"/>
                <w:u w:val="single"/>
                <w:lang w:val="en-US" w:eastAsia="zh-CN"/>
              </w:rPr>
              <w:t>No fallback</w:t>
            </w:r>
            <w:r>
              <w:rPr>
                <w:rFonts w:ascii="Arial" w:hAnsi="Arial" w:cs="Arial" w:hint="eastAsia"/>
                <w:color w:val="FF0000"/>
                <w:sz w:val="18"/>
                <w:szCs w:val="18"/>
                <w:u w:val="single"/>
                <w:lang w:val="en-US" w:eastAsia="zh-CN"/>
              </w:rPr>
              <w:t xml:space="preserve"> </w:t>
            </w:r>
            <w:r>
              <w:rPr>
                <w:rFonts w:ascii="Arial" w:hAnsi="Arial" w:cs="Arial"/>
                <w:color w:val="FF0000"/>
                <w:sz w:val="18"/>
                <w:szCs w:val="18"/>
                <w:u w:val="single"/>
                <w:lang w:val="en-US" w:eastAsia="zh-CN"/>
              </w:rPr>
              <w:t>vs. Fallback to common RACH</w:t>
            </w:r>
          </w:p>
        </w:tc>
      </w:tr>
      <w:tr w:rsidR="00F832D9" w14:paraId="27FBFBA0" w14:textId="77777777">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0FF6287" w14:textId="77777777" w:rsidR="00F832D9" w:rsidRDefault="00E6751E">
            <w:pPr>
              <w:spacing w:after="0" w:line="276" w:lineRule="atLeast"/>
              <w:rPr>
                <w:rFonts w:ascii="SimSun" w:hAnsi="SimSun" w:cs="SimSun"/>
                <w:sz w:val="24"/>
                <w:szCs w:val="24"/>
                <w:lang w:val="en-US" w:eastAsia="zh-CN"/>
              </w:rPr>
            </w:pPr>
            <w:r>
              <w:rPr>
                <w:rFonts w:ascii="Arial" w:hAnsi="Arial" w:cs="Arial"/>
                <w:color w:val="000000"/>
                <w:sz w:val="18"/>
                <w:szCs w:val="18"/>
                <w:lang w:val="en-US" w:eastAsia="zh-CN"/>
              </w:rPr>
              <w:t>Case 5</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73A2D2" w14:textId="77777777" w:rsidR="00F832D9" w:rsidRDefault="00E6751E">
            <w:pPr>
              <w:spacing w:after="60" w:line="276" w:lineRule="atLeast"/>
              <w:rPr>
                <w:rFonts w:ascii="SimSun" w:hAnsi="SimSun" w:cs="SimSun"/>
                <w:sz w:val="24"/>
                <w:szCs w:val="24"/>
                <w:lang w:val="en-US" w:eastAsia="zh-CN"/>
              </w:rPr>
            </w:pPr>
            <w:r>
              <w:rPr>
                <w:rFonts w:ascii="Arial" w:hAnsi="Arial" w:cs="Arial"/>
                <w:color w:val="000000"/>
                <w:sz w:val="18"/>
                <w:szCs w:val="18"/>
                <w:lang w:val="en-US" w:eastAsia="zh-CN"/>
              </w:rPr>
              <w:t>2-step slice specific RACH</w:t>
            </w:r>
          </w:p>
          <w:p w14:paraId="0F3A1A99" w14:textId="77777777" w:rsidR="00F832D9" w:rsidRDefault="00E6751E">
            <w:pPr>
              <w:spacing w:after="60" w:line="276" w:lineRule="atLeast"/>
              <w:rPr>
                <w:rFonts w:ascii="SimSun" w:hAnsi="SimSun" w:cs="SimSun"/>
                <w:sz w:val="24"/>
                <w:szCs w:val="24"/>
                <w:lang w:val="en-US" w:eastAsia="zh-CN"/>
              </w:rPr>
            </w:pPr>
            <w:r>
              <w:rPr>
                <w:rFonts w:ascii="Arial" w:hAnsi="Arial" w:cs="Arial"/>
                <w:color w:val="000000"/>
                <w:sz w:val="18"/>
                <w:szCs w:val="18"/>
                <w:lang w:val="en-US" w:eastAsia="zh-CN"/>
              </w:rPr>
              <w:t>2-step common RACH</w:t>
            </w:r>
          </w:p>
          <w:p w14:paraId="431B1DEC" w14:textId="77777777" w:rsidR="00F832D9" w:rsidRDefault="00E6751E">
            <w:pPr>
              <w:spacing w:after="60" w:line="276" w:lineRule="atLeast"/>
              <w:rPr>
                <w:rFonts w:ascii="SimSun" w:hAnsi="SimSun" w:cs="SimSun"/>
                <w:sz w:val="24"/>
                <w:szCs w:val="24"/>
                <w:lang w:val="en-US" w:eastAsia="zh-CN"/>
              </w:rPr>
            </w:pPr>
            <w:r>
              <w:rPr>
                <w:rFonts w:ascii="Arial" w:hAnsi="Arial" w:cs="Arial"/>
                <w:color w:val="000000"/>
                <w:sz w:val="18"/>
                <w:szCs w:val="18"/>
                <w:lang w:val="en-US" w:eastAsia="zh-CN"/>
              </w:rPr>
              <w:t>4-step slice specific RACH</w:t>
            </w:r>
          </w:p>
          <w:p w14:paraId="0257C55F" w14:textId="77777777" w:rsidR="00F832D9" w:rsidRDefault="00E6751E">
            <w:pPr>
              <w:spacing w:after="0" w:line="276" w:lineRule="atLeast"/>
              <w:rPr>
                <w:rFonts w:ascii="SimSun" w:hAnsi="SimSun" w:cs="SimSun"/>
                <w:sz w:val="24"/>
                <w:szCs w:val="24"/>
                <w:lang w:val="en-US" w:eastAsia="zh-CN"/>
              </w:rPr>
            </w:pPr>
            <w:r>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3B90CB" w14:textId="77777777" w:rsidR="00F832D9" w:rsidRDefault="00E6751E">
            <w:pPr>
              <w:spacing w:after="0" w:line="276" w:lineRule="atLeast"/>
              <w:rPr>
                <w:rFonts w:ascii="SimSun" w:hAnsi="SimSun" w:cs="SimSun"/>
                <w:sz w:val="24"/>
                <w:szCs w:val="24"/>
                <w:lang w:val="en-US" w:eastAsia="zh-CN"/>
              </w:rPr>
            </w:pPr>
            <w:r>
              <w:rPr>
                <w:rFonts w:ascii="Arial" w:hAnsi="Arial"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2EC04D" w14:textId="77777777" w:rsidR="00F832D9" w:rsidRDefault="00E6751E">
            <w:pPr>
              <w:spacing w:after="0" w:line="276" w:lineRule="atLeast"/>
              <w:rPr>
                <w:rFonts w:ascii="Arial" w:hAnsi="Arial" w:cs="Arial"/>
                <w:color w:val="000000"/>
                <w:sz w:val="18"/>
                <w:szCs w:val="18"/>
                <w:lang w:val="en-US" w:eastAsia="zh-CN"/>
              </w:rPr>
            </w:pPr>
            <w:r>
              <w:rPr>
                <w:rFonts w:ascii="Arial" w:hAnsi="Arial" w:cs="Arial"/>
                <w:color w:val="000000"/>
                <w:sz w:val="18"/>
                <w:szCs w:val="18"/>
                <w:lang w:val="en-US" w:eastAsia="zh-CN"/>
              </w:rPr>
              <w:t>Fallback to 4-step slice specific RACH.</w:t>
            </w:r>
            <w:r>
              <w:rPr>
                <w:rFonts w:ascii="Arial" w:hAnsi="Arial" w:cs="Arial" w:hint="eastAsia"/>
                <w:color w:val="000000"/>
                <w:sz w:val="18"/>
                <w:szCs w:val="18"/>
                <w:lang w:val="en-US" w:eastAsia="zh-CN"/>
              </w:rPr>
              <w:t xml:space="preserve"> </w:t>
            </w:r>
          </w:p>
          <w:p w14:paraId="6093FA73" w14:textId="77777777" w:rsidR="00F832D9" w:rsidRDefault="00E6751E">
            <w:pPr>
              <w:spacing w:after="0" w:line="276" w:lineRule="atLeast"/>
              <w:rPr>
                <w:rFonts w:ascii="Arial" w:hAnsi="Arial" w:cs="Arial"/>
                <w:color w:val="000000"/>
                <w:sz w:val="18"/>
                <w:szCs w:val="18"/>
                <w:u w:val="single"/>
                <w:lang w:val="en-US" w:eastAsia="zh-CN"/>
              </w:rPr>
            </w:pPr>
            <w:r>
              <w:rPr>
                <w:rFonts w:ascii="Arial" w:hAnsi="Arial" w:cs="Arial"/>
                <w:color w:val="FF0000"/>
                <w:sz w:val="18"/>
                <w:szCs w:val="18"/>
                <w:u w:val="single"/>
                <w:lang w:val="en-US" w:eastAsia="zh-CN"/>
              </w:rPr>
              <w:t xml:space="preserve">FFS Fallback </w:t>
            </w:r>
            <w:r>
              <w:rPr>
                <w:rFonts w:ascii="Arial" w:eastAsia="MS Mincho" w:hAnsi="Arial" w:cs="Arial"/>
                <w:color w:val="FF0000"/>
                <w:sz w:val="18"/>
                <w:szCs w:val="18"/>
                <w:u w:val="single"/>
                <w:lang w:val="en-US" w:eastAsia="ja-JP"/>
              </w:rPr>
              <w:t xml:space="preserve">from 4-step slice specific RACH </w:t>
            </w:r>
            <w:r>
              <w:rPr>
                <w:rFonts w:ascii="Arial" w:hAnsi="Arial" w:cs="Arial"/>
                <w:color w:val="FF0000"/>
                <w:sz w:val="18"/>
                <w:szCs w:val="18"/>
                <w:u w:val="single"/>
                <w:lang w:val="en-US" w:eastAsia="zh-CN"/>
              </w:rPr>
              <w:t>to 4-step common RACH.</w:t>
            </w:r>
          </w:p>
        </w:tc>
      </w:tr>
      <w:tr w:rsidR="00F832D9" w14:paraId="2FB66AD0" w14:textId="77777777">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8F0E78B" w14:textId="77777777" w:rsidR="00F832D9" w:rsidRDefault="00E6751E">
            <w:pPr>
              <w:spacing w:after="0" w:line="276" w:lineRule="atLeast"/>
              <w:rPr>
                <w:rFonts w:ascii="Arial" w:hAnsi="Arial" w:cs="Arial"/>
                <w:color w:val="FF0000"/>
                <w:sz w:val="18"/>
                <w:szCs w:val="18"/>
                <w:u w:val="single"/>
                <w:lang w:val="en-US" w:eastAsia="zh-CN"/>
              </w:rPr>
            </w:pPr>
            <w:r>
              <w:rPr>
                <w:rFonts w:ascii="Arial" w:hAnsi="Arial" w:cs="Arial"/>
                <w:color w:val="FF0000"/>
                <w:sz w:val="18"/>
                <w:szCs w:val="18"/>
                <w:u w:val="single"/>
                <w:lang w:val="en-US" w:eastAsia="zh-CN"/>
              </w:rPr>
              <w:t>FFS</w:t>
            </w:r>
          </w:p>
          <w:p w14:paraId="1CEF7EBD" w14:textId="77777777" w:rsidR="00F832D9" w:rsidRDefault="00E6751E">
            <w:pPr>
              <w:spacing w:after="0" w:line="276" w:lineRule="atLeast"/>
              <w:rPr>
                <w:rFonts w:ascii="SimSun" w:hAnsi="SimSun" w:cs="SimSun"/>
                <w:sz w:val="24"/>
                <w:szCs w:val="24"/>
                <w:lang w:val="en-US" w:eastAsia="zh-CN"/>
              </w:rPr>
            </w:pPr>
            <w:r>
              <w:rPr>
                <w:rFonts w:ascii="Arial" w:hAnsi="Arial" w:cs="Arial"/>
                <w:color w:val="FF0000"/>
                <w:sz w:val="18"/>
                <w:szCs w:val="18"/>
                <w:u w:val="single"/>
                <w:lang w:val="en-US" w:eastAsia="zh-CN"/>
              </w:rPr>
              <w:t>Case 6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DDD7D4" w14:textId="77777777" w:rsidR="00F832D9" w:rsidRDefault="00E6751E">
            <w:pPr>
              <w:spacing w:after="60" w:line="276" w:lineRule="atLeast"/>
              <w:rPr>
                <w:rFonts w:ascii="SimSun" w:hAnsi="SimSun" w:cs="SimSun"/>
                <w:sz w:val="24"/>
                <w:szCs w:val="24"/>
                <w:lang w:val="en-US" w:eastAsia="zh-CN"/>
              </w:rPr>
            </w:pPr>
            <w:r>
              <w:rPr>
                <w:rFonts w:ascii="Arial" w:hAnsi="Arial" w:cs="Arial"/>
                <w:color w:val="FF0000"/>
                <w:sz w:val="18"/>
                <w:szCs w:val="18"/>
                <w:u w:val="single"/>
                <w:lang w:val="en-US" w:eastAsia="zh-CN"/>
              </w:rPr>
              <w:t>2-step slice specific RACH</w:t>
            </w:r>
          </w:p>
          <w:p w14:paraId="1BAD9837" w14:textId="77777777" w:rsidR="00F832D9" w:rsidRDefault="00E6751E">
            <w:pPr>
              <w:spacing w:after="60" w:line="276" w:lineRule="atLeast"/>
              <w:rPr>
                <w:rFonts w:ascii="SimSun" w:hAnsi="SimSun" w:cs="SimSun"/>
                <w:sz w:val="24"/>
                <w:szCs w:val="24"/>
                <w:lang w:val="en-US" w:eastAsia="zh-CN"/>
              </w:rPr>
            </w:pPr>
            <w:r>
              <w:rPr>
                <w:rFonts w:ascii="Arial" w:hAnsi="Arial" w:cs="Arial"/>
                <w:color w:val="FF0000"/>
                <w:sz w:val="18"/>
                <w:szCs w:val="18"/>
                <w:u w:val="single"/>
                <w:lang w:val="en-US"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B5324C" w14:textId="77777777" w:rsidR="00F832D9" w:rsidRDefault="00E6751E">
            <w:pPr>
              <w:spacing w:after="0" w:line="276" w:lineRule="atLeast"/>
              <w:rPr>
                <w:rFonts w:ascii="SimSun" w:hAnsi="SimSun" w:cs="SimSun"/>
                <w:sz w:val="24"/>
                <w:szCs w:val="24"/>
                <w:lang w:val="en-US" w:eastAsia="zh-CN"/>
              </w:rPr>
            </w:pPr>
            <w:r>
              <w:rPr>
                <w:rFonts w:ascii="Arial" w:hAnsi="Arial" w:cs="Arial"/>
                <w:color w:val="FF0000"/>
                <w:sz w:val="18"/>
                <w:szCs w:val="18"/>
                <w:u w:val="single"/>
                <w:lang w:val="en-US" w:eastAsia="zh-CN"/>
              </w:rPr>
              <w:t>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576FEA" w14:textId="77777777" w:rsidR="00F832D9" w:rsidRDefault="00E6751E">
            <w:pPr>
              <w:spacing w:after="0" w:line="276" w:lineRule="atLeast"/>
              <w:rPr>
                <w:rFonts w:ascii="Arial" w:hAnsi="Arial" w:cs="Arial"/>
                <w:color w:val="FF0000"/>
                <w:sz w:val="18"/>
                <w:szCs w:val="18"/>
                <w:u w:val="single"/>
                <w:lang w:val="en-US" w:eastAsia="zh-CN"/>
              </w:rPr>
            </w:pPr>
            <w:r>
              <w:rPr>
                <w:rFonts w:ascii="Arial" w:hAnsi="Arial" w:cs="Arial"/>
                <w:color w:val="FF0000"/>
                <w:sz w:val="18"/>
                <w:szCs w:val="18"/>
                <w:u w:val="single"/>
                <w:lang w:val="en-US" w:eastAsia="zh-CN"/>
              </w:rPr>
              <w:t>FFS:</w:t>
            </w:r>
          </w:p>
          <w:p w14:paraId="446D49D6" w14:textId="77777777" w:rsidR="00F832D9" w:rsidRDefault="00E6751E">
            <w:pPr>
              <w:spacing w:after="0" w:line="276" w:lineRule="atLeast"/>
              <w:rPr>
                <w:rFonts w:ascii="SimSun" w:hAnsi="SimSun" w:cs="SimSun"/>
                <w:sz w:val="24"/>
                <w:szCs w:val="24"/>
                <w:lang w:val="en-US" w:eastAsia="zh-CN"/>
              </w:rPr>
            </w:pPr>
            <w:r>
              <w:rPr>
                <w:rFonts w:ascii="Arial" w:hAnsi="Arial" w:cs="Arial"/>
                <w:color w:val="FF0000"/>
                <w:sz w:val="18"/>
                <w:szCs w:val="18"/>
                <w:u w:val="single"/>
                <w:lang w:val="en-US" w:eastAsia="zh-CN"/>
              </w:rPr>
              <w:t>No fallback vs. Fallback to common RACH</w:t>
            </w:r>
          </w:p>
        </w:tc>
      </w:tr>
      <w:tr w:rsidR="00F832D9" w14:paraId="771644D2" w14:textId="77777777">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42C7FC3" w14:textId="77777777" w:rsidR="00F832D9" w:rsidRDefault="00E6751E">
            <w:pPr>
              <w:spacing w:after="0" w:line="276" w:lineRule="atLeast"/>
              <w:rPr>
                <w:rFonts w:ascii="SimSun" w:hAnsi="SimSun" w:cs="SimSun"/>
                <w:sz w:val="24"/>
                <w:szCs w:val="24"/>
                <w:lang w:val="en-US" w:eastAsia="zh-CN"/>
              </w:rPr>
            </w:pPr>
            <w:r>
              <w:rPr>
                <w:rFonts w:ascii="Arial" w:hAnsi="Arial" w:cs="Arial"/>
                <w:color w:val="FF0000"/>
                <w:sz w:val="18"/>
                <w:szCs w:val="18"/>
                <w:u w:val="single"/>
                <w:lang w:val="en-US" w:eastAsia="zh-CN"/>
              </w:rPr>
              <w:t>Case 7</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2E1948" w14:textId="77777777" w:rsidR="00F832D9" w:rsidRDefault="00E6751E">
            <w:pPr>
              <w:spacing w:after="60" w:line="276" w:lineRule="atLeast"/>
              <w:rPr>
                <w:rFonts w:ascii="SimSun" w:hAnsi="SimSun" w:cs="SimSun"/>
                <w:sz w:val="24"/>
                <w:szCs w:val="24"/>
                <w:lang w:val="en-US" w:eastAsia="zh-CN"/>
              </w:rPr>
            </w:pPr>
            <w:r>
              <w:rPr>
                <w:rFonts w:ascii="Arial" w:hAnsi="Arial" w:cs="Arial"/>
                <w:color w:val="FF0000"/>
                <w:sz w:val="18"/>
                <w:szCs w:val="18"/>
                <w:u w:val="single"/>
                <w:lang w:val="en-US" w:eastAsia="zh-CN"/>
              </w:rPr>
              <w:t>2-step slice specific RACH</w:t>
            </w:r>
          </w:p>
          <w:p w14:paraId="158CB6E6" w14:textId="77777777" w:rsidR="00F832D9" w:rsidRDefault="00E6751E">
            <w:pPr>
              <w:spacing w:after="60" w:line="276" w:lineRule="atLeast"/>
              <w:rPr>
                <w:rFonts w:ascii="SimSun" w:hAnsi="SimSun" w:cs="SimSun"/>
                <w:sz w:val="24"/>
                <w:szCs w:val="24"/>
                <w:lang w:val="en-US" w:eastAsia="zh-CN"/>
              </w:rPr>
            </w:pPr>
            <w:r>
              <w:rPr>
                <w:rFonts w:ascii="Arial" w:hAnsi="Arial" w:cs="Arial"/>
                <w:color w:val="FF0000"/>
                <w:sz w:val="18"/>
                <w:szCs w:val="18"/>
                <w:u w:val="single"/>
                <w:lang w:val="en-US" w:eastAsia="zh-CN"/>
              </w:rPr>
              <w:t>2-step common RACH</w:t>
            </w:r>
          </w:p>
          <w:p w14:paraId="525163EE" w14:textId="77777777" w:rsidR="00F832D9" w:rsidRDefault="00E6751E">
            <w:pPr>
              <w:spacing w:after="60" w:line="276" w:lineRule="atLeast"/>
              <w:rPr>
                <w:rFonts w:ascii="SimSun" w:hAnsi="SimSun" w:cs="SimSun"/>
                <w:sz w:val="24"/>
                <w:szCs w:val="24"/>
                <w:lang w:val="en-US" w:eastAsia="zh-CN"/>
              </w:rPr>
            </w:pPr>
            <w:r>
              <w:rPr>
                <w:rFonts w:ascii="Arial" w:hAnsi="Arial" w:cs="Arial"/>
                <w:color w:val="FF0000"/>
                <w:sz w:val="18"/>
                <w:szCs w:val="18"/>
                <w:u w:val="single"/>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737B27" w14:textId="77777777" w:rsidR="00F832D9" w:rsidRDefault="00E6751E">
            <w:pPr>
              <w:spacing w:after="0" w:line="276" w:lineRule="atLeast"/>
              <w:rPr>
                <w:rFonts w:ascii="SimSun" w:hAnsi="SimSun" w:cs="SimSun"/>
                <w:sz w:val="24"/>
                <w:szCs w:val="24"/>
                <w:lang w:val="en-US" w:eastAsia="zh-CN"/>
              </w:rPr>
            </w:pPr>
            <w:r>
              <w:rPr>
                <w:rFonts w:ascii="Arial" w:hAnsi="Arial" w:cs="Arial"/>
                <w:color w:val="FF0000"/>
                <w:sz w:val="18"/>
                <w:szCs w:val="18"/>
                <w:lang w:val="en-US" w:eastAsia="zh-CN"/>
              </w:rPr>
              <w:t>FFS</w:t>
            </w:r>
            <w:r>
              <w:rPr>
                <w:rFonts w:ascii="Arial" w:hAnsi="Arial" w:cs="Arial"/>
                <w:color w:val="FF0000"/>
                <w:sz w:val="18"/>
                <w:szCs w:val="18"/>
                <w:u w:val="single"/>
                <w:lang w:val="en-US" w:eastAsia="zh-CN"/>
              </w:rPr>
              <w:t xml:space="preserve"> 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484AE7" w14:textId="77777777" w:rsidR="00F832D9" w:rsidRDefault="00E6751E">
            <w:pPr>
              <w:spacing w:after="0" w:line="276" w:lineRule="atLeast"/>
              <w:rPr>
                <w:rFonts w:ascii="Arial" w:hAnsi="Arial" w:cs="Arial"/>
                <w:color w:val="FF0000"/>
                <w:sz w:val="18"/>
                <w:szCs w:val="18"/>
                <w:u w:val="single"/>
                <w:lang w:val="en-US" w:eastAsia="zh-CN"/>
              </w:rPr>
            </w:pPr>
            <w:r>
              <w:rPr>
                <w:rFonts w:ascii="Arial" w:hAnsi="Arial" w:cs="Arial"/>
                <w:color w:val="FF0000"/>
                <w:sz w:val="18"/>
                <w:szCs w:val="18"/>
                <w:u w:val="single"/>
                <w:lang w:val="en-US" w:eastAsia="zh-CN"/>
              </w:rPr>
              <w:t xml:space="preserve">Fallback to 4-step common RACH. </w:t>
            </w:r>
          </w:p>
          <w:p w14:paraId="246E618D" w14:textId="77777777" w:rsidR="00F832D9" w:rsidRDefault="00E6751E">
            <w:pPr>
              <w:spacing w:after="0" w:line="276" w:lineRule="atLeast"/>
              <w:rPr>
                <w:rFonts w:ascii="Arial" w:hAnsi="Arial" w:cs="Arial"/>
                <w:color w:val="FF0000"/>
                <w:sz w:val="18"/>
                <w:szCs w:val="18"/>
                <w:u w:val="single"/>
                <w:lang w:val="en-US" w:eastAsia="zh-CN"/>
              </w:rPr>
            </w:pPr>
            <w:r>
              <w:rPr>
                <w:rFonts w:ascii="Arial" w:hAnsi="Arial" w:cs="Arial"/>
                <w:color w:val="FF0000"/>
                <w:sz w:val="18"/>
                <w:szCs w:val="18"/>
                <w:u w:val="single"/>
                <w:lang w:val="en-US" w:eastAsia="zh-CN"/>
              </w:rPr>
              <w:t>No fallback to 2-step common RACH.</w:t>
            </w:r>
          </w:p>
          <w:p w14:paraId="39A12BB3" w14:textId="77777777" w:rsidR="00F832D9" w:rsidRDefault="00F832D9">
            <w:pPr>
              <w:spacing w:after="0" w:line="276" w:lineRule="atLeast"/>
              <w:rPr>
                <w:rFonts w:ascii="SimSun" w:hAnsi="SimSun" w:cs="SimSun"/>
                <w:sz w:val="24"/>
                <w:szCs w:val="24"/>
                <w:lang w:val="en-US" w:eastAsia="zh-CN"/>
              </w:rPr>
            </w:pPr>
          </w:p>
        </w:tc>
      </w:tr>
      <w:tr w:rsidR="00F832D9" w14:paraId="73256A0B" w14:textId="77777777">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5B217A" w14:textId="77777777" w:rsidR="00F832D9" w:rsidRDefault="00E6751E">
            <w:pPr>
              <w:spacing w:after="0" w:line="276" w:lineRule="atLeast"/>
              <w:rPr>
                <w:rFonts w:ascii="Arial" w:hAnsi="Arial" w:cs="Arial"/>
                <w:color w:val="FF0000"/>
                <w:sz w:val="18"/>
                <w:szCs w:val="18"/>
                <w:u w:val="single"/>
                <w:lang w:val="en-US" w:eastAsia="zh-CN"/>
              </w:rPr>
            </w:pPr>
            <w:r>
              <w:rPr>
                <w:rFonts w:ascii="Arial" w:hAnsi="Arial" w:cs="Arial"/>
                <w:color w:val="FF0000"/>
                <w:sz w:val="18"/>
                <w:szCs w:val="18"/>
                <w:u w:val="single"/>
                <w:lang w:val="en-US" w:eastAsia="zh-CN"/>
              </w:rPr>
              <w:t>FFS</w:t>
            </w:r>
          </w:p>
          <w:p w14:paraId="3F202275" w14:textId="77777777" w:rsidR="00F832D9" w:rsidRDefault="00E6751E">
            <w:pPr>
              <w:spacing w:after="0" w:line="276" w:lineRule="atLeast"/>
              <w:rPr>
                <w:rFonts w:ascii="SimSun" w:hAnsi="SimSun" w:cs="SimSun"/>
                <w:sz w:val="24"/>
                <w:szCs w:val="24"/>
                <w:lang w:val="en-US" w:eastAsia="zh-CN"/>
              </w:rPr>
            </w:pPr>
            <w:r>
              <w:rPr>
                <w:rFonts w:ascii="Arial" w:hAnsi="Arial" w:cs="Arial"/>
                <w:color w:val="FF0000"/>
                <w:sz w:val="18"/>
                <w:szCs w:val="18"/>
                <w:u w:val="single"/>
                <w:lang w:val="en-US" w:eastAsia="zh-CN"/>
              </w:rPr>
              <w:t>Case 8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D6B3E0" w14:textId="77777777" w:rsidR="00F832D9" w:rsidRDefault="00E6751E">
            <w:pPr>
              <w:spacing w:after="60" w:line="276" w:lineRule="atLeast"/>
              <w:rPr>
                <w:rFonts w:ascii="SimSun" w:hAnsi="SimSun" w:cs="SimSun"/>
                <w:sz w:val="24"/>
                <w:szCs w:val="24"/>
                <w:lang w:val="en-US" w:eastAsia="zh-CN"/>
              </w:rPr>
            </w:pPr>
            <w:r>
              <w:rPr>
                <w:rFonts w:ascii="Arial" w:hAnsi="Arial" w:cs="Arial"/>
                <w:color w:val="FF0000"/>
                <w:sz w:val="18"/>
                <w:szCs w:val="18"/>
                <w:u w:val="single"/>
                <w:lang w:val="en-US" w:eastAsia="zh-CN"/>
              </w:rPr>
              <w:t>4-step slice specific RACH</w:t>
            </w:r>
          </w:p>
          <w:p w14:paraId="1DBF7C42" w14:textId="77777777" w:rsidR="00F832D9" w:rsidRDefault="00E6751E">
            <w:pPr>
              <w:spacing w:after="60" w:line="276" w:lineRule="atLeast"/>
              <w:rPr>
                <w:rFonts w:ascii="SimSun" w:hAnsi="SimSun" w:cs="SimSun"/>
                <w:sz w:val="24"/>
                <w:szCs w:val="24"/>
                <w:lang w:val="en-US" w:eastAsia="zh-CN"/>
              </w:rPr>
            </w:pPr>
            <w:r>
              <w:rPr>
                <w:rFonts w:ascii="Arial" w:hAnsi="Arial" w:cs="Arial"/>
                <w:color w:val="FF0000"/>
                <w:sz w:val="18"/>
                <w:szCs w:val="18"/>
                <w:u w:val="single"/>
                <w:lang w:val="en-US" w:eastAsia="zh-CN"/>
              </w:rPr>
              <w:t>2-step common RACH</w:t>
            </w:r>
          </w:p>
          <w:p w14:paraId="560EA852" w14:textId="77777777" w:rsidR="00F832D9" w:rsidRDefault="00E6751E">
            <w:pPr>
              <w:spacing w:after="60" w:line="276" w:lineRule="atLeast"/>
              <w:rPr>
                <w:rFonts w:ascii="SimSun" w:hAnsi="SimSun" w:cs="SimSun"/>
                <w:sz w:val="24"/>
                <w:szCs w:val="24"/>
                <w:lang w:val="en-US" w:eastAsia="zh-CN"/>
              </w:rPr>
            </w:pPr>
            <w:r>
              <w:rPr>
                <w:rFonts w:ascii="Arial" w:hAnsi="Arial" w:cs="Arial"/>
                <w:color w:val="FF0000"/>
                <w:sz w:val="18"/>
                <w:szCs w:val="18"/>
                <w:u w:val="single"/>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5C4269" w14:textId="77777777" w:rsidR="00F832D9" w:rsidRDefault="00E6751E">
            <w:pPr>
              <w:spacing w:after="0" w:line="276" w:lineRule="atLeast"/>
              <w:rPr>
                <w:rFonts w:ascii="SimSun" w:hAnsi="SimSun" w:cs="SimSun"/>
                <w:sz w:val="24"/>
                <w:szCs w:val="24"/>
                <w:lang w:val="en-US" w:eastAsia="zh-CN"/>
              </w:rPr>
            </w:pPr>
            <w:r>
              <w:rPr>
                <w:rFonts w:ascii="Arial" w:hAnsi="Arial" w:cs="Arial"/>
                <w:color w:val="FF0000"/>
                <w:sz w:val="18"/>
                <w:szCs w:val="18"/>
                <w:lang w:val="en-US" w:eastAsia="zh-CN"/>
              </w:rPr>
              <w:t>FFS</w:t>
            </w:r>
            <w:r>
              <w:rPr>
                <w:rFonts w:ascii="Arial" w:hAnsi="Arial" w:cs="Arial"/>
                <w:color w:val="FF0000"/>
                <w:sz w:val="18"/>
                <w:szCs w:val="18"/>
                <w:u w:val="single"/>
                <w:lang w:val="en-US" w:eastAsia="zh-CN"/>
              </w:rPr>
              <w:t xml:space="preserve"> 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6C69D8" w14:textId="77777777" w:rsidR="00F832D9" w:rsidRDefault="00E6751E">
            <w:pPr>
              <w:spacing w:after="0" w:line="276" w:lineRule="atLeast"/>
              <w:rPr>
                <w:rFonts w:ascii="SimSun" w:hAnsi="SimSun" w:cs="SimSun"/>
                <w:sz w:val="24"/>
                <w:szCs w:val="24"/>
                <w:lang w:val="en-US" w:eastAsia="zh-CN"/>
              </w:rPr>
            </w:pPr>
            <w:r>
              <w:rPr>
                <w:rFonts w:ascii="Arial" w:hAnsi="Arial" w:cs="Arial"/>
                <w:color w:val="FF0000"/>
                <w:sz w:val="18"/>
                <w:szCs w:val="18"/>
                <w:u w:val="single"/>
                <w:lang w:val="en-US" w:eastAsia="zh-CN"/>
              </w:rPr>
              <w:t xml:space="preserve">FFS Fallback </w:t>
            </w:r>
            <w:r>
              <w:rPr>
                <w:rFonts w:ascii="Arial" w:eastAsia="MS Mincho" w:hAnsi="Arial" w:cs="Arial"/>
                <w:color w:val="FF0000"/>
                <w:sz w:val="18"/>
                <w:szCs w:val="18"/>
                <w:u w:val="single"/>
                <w:lang w:val="en-US" w:eastAsia="ja-JP"/>
              </w:rPr>
              <w:t xml:space="preserve">from 4-step slice specific RACH </w:t>
            </w:r>
            <w:r>
              <w:rPr>
                <w:rFonts w:ascii="Arial" w:hAnsi="Arial" w:cs="Arial"/>
                <w:color w:val="FF0000"/>
                <w:sz w:val="18"/>
                <w:szCs w:val="18"/>
                <w:u w:val="single"/>
                <w:lang w:val="en-US" w:eastAsia="zh-CN"/>
              </w:rPr>
              <w:t>to 4-step common RACH.</w:t>
            </w:r>
          </w:p>
        </w:tc>
      </w:tr>
    </w:tbl>
    <w:p w14:paraId="1A87625F" w14:textId="77777777" w:rsidR="007718EF" w:rsidRDefault="007718EF" w:rsidP="000E326B">
      <w:pPr>
        <w:jc w:val="both"/>
        <w:rPr>
          <w:lang w:eastAsia="ko-KR"/>
        </w:rPr>
      </w:pPr>
    </w:p>
    <w:p w14:paraId="4A047AA3" w14:textId="62E9A5A5" w:rsidR="00D810FD" w:rsidRDefault="007C7771" w:rsidP="000E326B">
      <w:pPr>
        <w:jc w:val="both"/>
        <w:rPr>
          <w:lang w:eastAsia="ko-KR"/>
        </w:rPr>
      </w:pPr>
      <w:r w:rsidRPr="00031E9D">
        <w:rPr>
          <w:lang w:eastAsia="ko-KR"/>
        </w:rPr>
        <w:t xml:space="preserve">In our understanding, </w:t>
      </w:r>
      <w:r w:rsidR="003F0456" w:rsidRPr="00031E9D">
        <w:rPr>
          <w:lang w:eastAsia="ko-KR"/>
        </w:rPr>
        <w:t>the Case 3, Case 6, and Case 8 are not typical cases</w:t>
      </w:r>
      <w:r w:rsidR="00D03779" w:rsidRPr="00031E9D">
        <w:rPr>
          <w:lang w:eastAsia="ko-KR"/>
        </w:rPr>
        <w:t xml:space="preserve">. For example, considering </w:t>
      </w:r>
      <w:r w:rsidR="00D03779">
        <w:rPr>
          <w:lang w:eastAsia="ko-KR"/>
        </w:rPr>
        <w:t>that UE is in RRC_</w:t>
      </w:r>
      <w:r w:rsidR="00DB35F9">
        <w:rPr>
          <w:lang w:eastAsia="ko-KR"/>
        </w:rPr>
        <w:t xml:space="preserve">IDLE or RRC_INACTIVE state, </w:t>
      </w:r>
      <w:r w:rsidR="00492A77">
        <w:rPr>
          <w:lang w:eastAsia="ko-KR"/>
        </w:rPr>
        <w:t xml:space="preserve">it is a common understanding that the UE operates on initial BWP for slice-specific RACH. Therefore, </w:t>
      </w:r>
      <w:r w:rsidR="002C5CF6">
        <w:rPr>
          <w:lang w:eastAsia="ko-KR"/>
        </w:rPr>
        <w:t xml:space="preserve">Case 3 and Case 6 are not usual cases since </w:t>
      </w:r>
      <w:r w:rsidR="00E95DDE">
        <w:rPr>
          <w:lang w:eastAsia="ko-KR"/>
        </w:rPr>
        <w:t>2-step common RACH resource is configured without</w:t>
      </w:r>
      <w:r w:rsidR="002C5CF6">
        <w:rPr>
          <w:lang w:eastAsia="ko-KR"/>
        </w:rPr>
        <w:t xml:space="preserve"> 4-step common RACH resource</w:t>
      </w:r>
      <w:r w:rsidR="00E95DDE">
        <w:rPr>
          <w:lang w:eastAsia="ko-KR"/>
        </w:rPr>
        <w:t xml:space="preserve"> in initial BWP</w:t>
      </w:r>
      <w:r w:rsidR="002C5CF6">
        <w:rPr>
          <w:lang w:eastAsia="ko-KR"/>
        </w:rPr>
        <w:t>.</w:t>
      </w:r>
      <w:r w:rsidR="00DD2613">
        <w:rPr>
          <w:rFonts w:hint="eastAsia"/>
          <w:lang w:eastAsia="ko-KR"/>
        </w:rPr>
        <w:t xml:space="preserve"> </w:t>
      </w:r>
      <w:r w:rsidR="00FF39E3">
        <w:rPr>
          <w:lang w:eastAsia="ko-KR"/>
        </w:rPr>
        <w:t xml:space="preserve">On the other hand, the Case 8 configures 4-step slice specific RACH resource, without 2-step slice </w:t>
      </w:r>
      <w:r w:rsidR="005D31A7">
        <w:rPr>
          <w:lang w:eastAsia="ko-KR"/>
        </w:rPr>
        <w:t xml:space="preserve">specific RACH resource. Given that </w:t>
      </w:r>
      <w:r w:rsidR="00550461">
        <w:rPr>
          <w:lang w:eastAsia="ko-KR"/>
        </w:rPr>
        <w:t>2</w:t>
      </w:r>
      <w:r w:rsidR="005D31A7" w:rsidRPr="00322CC9">
        <w:rPr>
          <w:lang w:eastAsia="ko-KR"/>
        </w:rPr>
        <w:t xml:space="preserve">-step RA procedure is faster </w:t>
      </w:r>
      <w:r w:rsidR="005D31A7" w:rsidRPr="00F95D0C">
        <w:rPr>
          <w:lang w:eastAsia="ko-KR"/>
        </w:rPr>
        <w:t xml:space="preserve">than 4-step RA, </w:t>
      </w:r>
      <w:r w:rsidR="005D31A7">
        <w:rPr>
          <w:lang w:eastAsia="ko-KR"/>
        </w:rPr>
        <w:t>it is questionable</w:t>
      </w:r>
      <w:r w:rsidR="005D31A7" w:rsidRPr="005D31A7">
        <w:rPr>
          <w:lang w:eastAsia="ko-KR"/>
        </w:rPr>
        <w:t xml:space="preserve"> </w:t>
      </w:r>
      <w:r w:rsidR="005D31A7" w:rsidRPr="00F95D0C">
        <w:rPr>
          <w:lang w:eastAsia="ko-KR"/>
        </w:rPr>
        <w:t xml:space="preserve">for which scenario Case 8 is </w:t>
      </w:r>
      <w:r w:rsidR="005D31A7" w:rsidRPr="00F95D0C">
        <w:rPr>
          <w:rFonts w:hint="eastAsia"/>
          <w:lang w:eastAsia="ko-KR"/>
        </w:rPr>
        <w:t>use</w:t>
      </w:r>
      <w:r w:rsidR="005D31A7" w:rsidRPr="00F95D0C">
        <w:rPr>
          <w:lang w:eastAsia="ko-KR"/>
        </w:rPr>
        <w:t>ful.</w:t>
      </w:r>
    </w:p>
    <w:p w14:paraId="53A222D1" w14:textId="388485FB" w:rsidR="000E326B" w:rsidRDefault="00392AD0" w:rsidP="000E326B">
      <w:pPr>
        <w:jc w:val="both"/>
        <w:rPr>
          <w:lang w:eastAsia="ko-KR"/>
        </w:rPr>
      </w:pPr>
      <w:r>
        <w:rPr>
          <w:lang w:eastAsia="ko-KR"/>
        </w:rPr>
        <w:t xml:space="preserve">However, even though </w:t>
      </w:r>
      <w:r w:rsidR="00DD2613">
        <w:rPr>
          <w:lang w:eastAsia="ko-KR"/>
        </w:rPr>
        <w:t>C</w:t>
      </w:r>
      <w:r>
        <w:rPr>
          <w:lang w:eastAsia="ko-KR"/>
        </w:rPr>
        <w:t xml:space="preserve">ase 3, </w:t>
      </w:r>
      <w:r w:rsidR="00DD2613">
        <w:rPr>
          <w:lang w:eastAsia="ko-KR"/>
        </w:rPr>
        <w:t>C</w:t>
      </w:r>
      <w:r>
        <w:rPr>
          <w:lang w:eastAsia="ko-KR"/>
        </w:rPr>
        <w:t xml:space="preserve">ase 6, and </w:t>
      </w:r>
      <w:r w:rsidR="00DD2613">
        <w:rPr>
          <w:lang w:eastAsia="ko-KR"/>
        </w:rPr>
        <w:t>C</w:t>
      </w:r>
      <w:r>
        <w:rPr>
          <w:lang w:eastAsia="ko-KR"/>
        </w:rPr>
        <w:t xml:space="preserve">ase 8 are not usual cases, </w:t>
      </w:r>
      <w:r w:rsidR="00EF1E7E">
        <w:rPr>
          <w:lang w:eastAsia="ko-KR"/>
        </w:rPr>
        <w:t>it is up to the network to configure the slice-specific RACH resource and common RACH resource</w:t>
      </w:r>
      <w:r w:rsidR="003D2F68">
        <w:rPr>
          <w:lang w:eastAsia="ko-KR"/>
        </w:rPr>
        <w:t xml:space="preserve">. Therefore, </w:t>
      </w:r>
      <w:r w:rsidR="004B3665">
        <w:rPr>
          <w:lang w:eastAsia="ko-KR"/>
        </w:rPr>
        <w:t xml:space="preserve">in order to provide the flexibility to the network, </w:t>
      </w:r>
      <w:r w:rsidR="009A5456">
        <w:rPr>
          <w:lang w:eastAsia="ko-KR"/>
        </w:rPr>
        <w:t xml:space="preserve">the restriction </w:t>
      </w:r>
      <w:r w:rsidR="004B3665">
        <w:rPr>
          <w:lang w:eastAsia="ko-KR"/>
        </w:rPr>
        <w:t xml:space="preserve">to the </w:t>
      </w:r>
      <w:r w:rsidR="009A5456">
        <w:rPr>
          <w:lang w:eastAsia="ko-KR"/>
        </w:rPr>
        <w:t>cases is not needed.</w:t>
      </w:r>
    </w:p>
    <w:p w14:paraId="1CF09CCE" w14:textId="5841AE11" w:rsidR="009A5456" w:rsidRDefault="009A5456" w:rsidP="000E326B">
      <w:pPr>
        <w:jc w:val="both"/>
        <w:rPr>
          <w:lang w:eastAsia="ko-KR"/>
        </w:rPr>
      </w:pPr>
      <w:r>
        <w:rPr>
          <w:lang w:eastAsia="ko-KR"/>
        </w:rPr>
        <w:t xml:space="preserve">Note that there </w:t>
      </w:r>
      <w:r w:rsidR="004B3665">
        <w:rPr>
          <w:lang w:eastAsia="ko-KR"/>
        </w:rPr>
        <w:t xml:space="preserve">can be one additional case if </w:t>
      </w:r>
      <w:r w:rsidR="00C56220">
        <w:rPr>
          <w:lang w:eastAsia="ko-KR"/>
        </w:rPr>
        <w:t>all</w:t>
      </w:r>
      <w:r w:rsidR="004B3665">
        <w:rPr>
          <w:lang w:eastAsia="ko-KR"/>
        </w:rPr>
        <w:t xml:space="preserve"> cases are supported. </w:t>
      </w:r>
    </w:p>
    <w:p w14:paraId="5259ADC3" w14:textId="5040B800" w:rsidR="00C56220" w:rsidRPr="000D7DE5" w:rsidRDefault="00265F04" w:rsidP="0016197D">
      <w:pPr>
        <w:pStyle w:val="af5"/>
        <w:numPr>
          <w:ilvl w:val="0"/>
          <w:numId w:val="42"/>
        </w:numPr>
        <w:ind w:leftChars="0"/>
        <w:jc w:val="both"/>
        <w:rPr>
          <w:lang w:eastAsia="ko-KR"/>
        </w:rPr>
      </w:pPr>
      <w:r>
        <w:rPr>
          <w:rFonts w:hint="eastAsia"/>
          <w:lang w:eastAsia="ko-KR"/>
        </w:rPr>
        <w:t>C</w:t>
      </w:r>
      <w:r>
        <w:rPr>
          <w:lang w:eastAsia="ko-KR"/>
        </w:rPr>
        <w:t>ase 9. 2-step slice specific RACH, 4-step slice specific RACH, and 2-step common RACH.</w:t>
      </w:r>
    </w:p>
    <w:p w14:paraId="6E475AB3" w14:textId="59AB6A9F" w:rsidR="00F832D9" w:rsidRPr="00322CC9" w:rsidRDefault="00E6751E">
      <w:pPr>
        <w:jc w:val="both"/>
        <w:rPr>
          <w:lang w:eastAsia="ko-KR"/>
        </w:rPr>
      </w:pPr>
      <w:r w:rsidRPr="00322CC9">
        <w:rPr>
          <w:b/>
          <w:lang w:eastAsia="ko-KR"/>
        </w:rPr>
        <w:t>Proposal</w:t>
      </w:r>
      <w:r w:rsidRPr="00322CC9">
        <w:rPr>
          <w:rFonts w:hint="eastAsia"/>
          <w:b/>
          <w:lang w:eastAsia="ko-KR"/>
        </w:rPr>
        <w:t xml:space="preserve"> </w:t>
      </w:r>
      <w:r w:rsidR="00F64C80">
        <w:rPr>
          <w:b/>
          <w:lang w:eastAsia="ko-KR"/>
        </w:rPr>
        <w:t>2</w:t>
      </w:r>
      <w:r w:rsidRPr="00322CC9">
        <w:rPr>
          <w:rFonts w:hint="eastAsia"/>
          <w:b/>
          <w:lang w:eastAsia="ko-KR"/>
        </w:rPr>
        <w:t>.</w:t>
      </w:r>
      <w:r w:rsidR="00F64C80">
        <w:rPr>
          <w:b/>
          <w:lang w:eastAsia="ko-KR"/>
        </w:rPr>
        <w:t xml:space="preserve"> Consider all the configuration cases for slice-specific RACH.</w:t>
      </w:r>
    </w:p>
    <w:p w14:paraId="48AD1FC4" w14:textId="77777777" w:rsidR="00322CC9" w:rsidRPr="00322CC9" w:rsidRDefault="00322CC9" w:rsidP="007C4D1C">
      <w:pPr>
        <w:jc w:val="both"/>
        <w:rPr>
          <w:lang w:eastAsia="ko-KR"/>
        </w:rPr>
      </w:pPr>
    </w:p>
    <w:p w14:paraId="34A870F4" w14:textId="77777777" w:rsidR="00F832D9" w:rsidRPr="00322CC9" w:rsidRDefault="00E6751E">
      <w:pPr>
        <w:jc w:val="both"/>
        <w:rPr>
          <w:b/>
          <w:sz w:val="22"/>
          <w:u w:val="single"/>
          <w:lang w:eastAsia="ko-KR"/>
        </w:rPr>
      </w:pPr>
      <w:r w:rsidRPr="00322CC9">
        <w:rPr>
          <w:b/>
          <w:sz w:val="22"/>
          <w:u w:val="single"/>
          <w:lang w:eastAsia="ko-KR"/>
        </w:rPr>
        <w:t xml:space="preserve">Aspects on the RACH type selection </w:t>
      </w:r>
    </w:p>
    <w:p w14:paraId="42C7FE76" w14:textId="0C9F8950" w:rsidR="00225A80" w:rsidRDefault="00082332">
      <w:pPr>
        <w:jc w:val="both"/>
        <w:rPr>
          <w:lang w:eastAsia="ko-KR"/>
        </w:rPr>
      </w:pPr>
      <w:r>
        <w:rPr>
          <w:lang w:eastAsia="ko-KR"/>
        </w:rPr>
        <w:t>In e-mail discussion [Post114-e][252],</w:t>
      </w:r>
      <w:r w:rsidR="00292625">
        <w:rPr>
          <w:lang w:eastAsia="ko-KR"/>
        </w:rPr>
        <w:t xml:space="preserve"> it was discussed </w:t>
      </w:r>
      <w:r w:rsidR="00225A80">
        <w:rPr>
          <w:rFonts w:hint="eastAsia"/>
          <w:lang w:eastAsia="ko-KR"/>
        </w:rPr>
        <w:t>how to select the slice-specific RA</w:t>
      </w:r>
      <w:r w:rsidR="00774048">
        <w:rPr>
          <w:lang w:eastAsia="ko-KR"/>
        </w:rPr>
        <w:t>CH resource</w:t>
      </w:r>
      <w:r w:rsidR="00225A80">
        <w:rPr>
          <w:rFonts w:hint="eastAsia"/>
          <w:lang w:eastAsia="ko-KR"/>
        </w:rPr>
        <w:t xml:space="preserve"> when common RA</w:t>
      </w:r>
      <w:r w:rsidR="00774048">
        <w:rPr>
          <w:lang w:eastAsia="ko-KR"/>
        </w:rPr>
        <w:t>CH resource</w:t>
      </w:r>
      <w:r w:rsidR="00225A80">
        <w:rPr>
          <w:rFonts w:hint="eastAsia"/>
          <w:lang w:eastAsia="ko-KR"/>
        </w:rPr>
        <w:t xml:space="preserve"> is also available. </w:t>
      </w:r>
      <w:r w:rsidR="00774048">
        <w:rPr>
          <w:lang w:eastAsia="ko-KR"/>
        </w:rPr>
        <w:t>The discussion includes two options as follows:</w:t>
      </w:r>
    </w:p>
    <w:p w14:paraId="0D79C6B1" w14:textId="77777777" w:rsidR="00225A80" w:rsidRDefault="00225A80" w:rsidP="00225A80">
      <w:pPr>
        <w:pStyle w:val="af5"/>
        <w:numPr>
          <w:ilvl w:val="0"/>
          <w:numId w:val="40"/>
        </w:numPr>
        <w:ind w:leftChars="0"/>
        <w:jc w:val="both"/>
        <w:rPr>
          <w:lang w:eastAsia="ko-KR"/>
        </w:rPr>
      </w:pPr>
      <w:r>
        <w:rPr>
          <w:lang w:eastAsia="ko-KR"/>
        </w:rPr>
        <w:t>O</w:t>
      </w:r>
      <w:r>
        <w:rPr>
          <w:rFonts w:hint="eastAsia"/>
          <w:lang w:eastAsia="ko-KR"/>
        </w:rPr>
        <w:t xml:space="preserve">ption 1. </w:t>
      </w:r>
      <w:r>
        <w:rPr>
          <w:lang w:eastAsia="ko-KR"/>
        </w:rPr>
        <w:t>T</w:t>
      </w:r>
      <w:r>
        <w:rPr>
          <w:rFonts w:hint="eastAsia"/>
          <w:lang w:eastAsia="ko-KR"/>
        </w:rPr>
        <w:t xml:space="preserve">he </w:t>
      </w:r>
      <w:r>
        <w:rPr>
          <w:lang w:eastAsia="ko-KR"/>
        </w:rPr>
        <w:t xml:space="preserve">UE </w:t>
      </w:r>
      <w:r w:rsidR="00774048">
        <w:rPr>
          <w:lang w:eastAsia="ko-KR"/>
        </w:rPr>
        <w:t xml:space="preserve">first selects </w:t>
      </w:r>
      <w:r>
        <w:rPr>
          <w:lang w:eastAsia="ko-KR"/>
        </w:rPr>
        <w:t>the slice</w:t>
      </w:r>
      <w:r w:rsidR="00774048">
        <w:rPr>
          <w:lang w:eastAsia="ko-KR"/>
        </w:rPr>
        <w:t>-</w:t>
      </w:r>
      <w:r>
        <w:rPr>
          <w:lang w:eastAsia="ko-KR"/>
        </w:rPr>
        <w:t>specific RACH</w:t>
      </w:r>
      <w:r w:rsidR="00915A6F">
        <w:rPr>
          <w:lang w:eastAsia="ko-KR"/>
        </w:rPr>
        <w:t xml:space="preserve"> </w:t>
      </w:r>
      <w:r>
        <w:rPr>
          <w:lang w:eastAsia="ko-KR"/>
        </w:rPr>
        <w:t xml:space="preserve">if it is configured. Then, the UE selects </w:t>
      </w:r>
      <w:r w:rsidR="00774048">
        <w:rPr>
          <w:lang w:eastAsia="ko-KR"/>
        </w:rPr>
        <w:t>RA</w:t>
      </w:r>
      <w:r w:rsidR="004B0B79">
        <w:rPr>
          <w:lang w:eastAsia="ko-KR"/>
        </w:rPr>
        <w:t>CH</w:t>
      </w:r>
      <w:r w:rsidR="00774048">
        <w:rPr>
          <w:lang w:eastAsia="ko-KR"/>
        </w:rPr>
        <w:t xml:space="preserve"> type </w:t>
      </w:r>
      <w:r>
        <w:rPr>
          <w:lang w:eastAsia="ko-KR"/>
        </w:rPr>
        <w:t xml:space="preserve">between 2-step slice-specific </w:t>
      </w:r>
      <w:r w:rsidR="007C2503">
        <w:rPr>
          <w:lang w:eastAsia="ko-KR"/>
        </w:rPr>
        <w:t xml:space="preserve">RACH </w:t>
      </w:r>
      <w:r>
        <w:rPr>
          <w:lang w:eastAsia="ko-KR"/>
        </w:rPr>
        <w:t>and 4-step slice</w:t>
      </w:r>
      <w:r w:rsidR="007C2503">
        <w:rPr>
          <w:lang w:eastAsia="ko-KR"/>
        </w:rPr>
        <w:t>-</w:t>
      </w:r>
      <w:r>
        <w:rPr>
          <w:lang w:eastAsia="ko-KR"/>
        </w:rPr>
        <w:t>specific RACH.</w:t>
      </w:r>
    </w:p>
    <w:p w14:paraId="13C83544" w14:textId="77777777" w:rsidR="00225A80" w:rsidRDefault="00225A80" w:rsidP="00361201">
      <w:pPr>
        <w:pStyle w:val="af5"/>
        <w:numPr>
          <w:ilvl w:val="0"/>
          <w:numId w:val="40"/>
        </w:numPr>
        <w:ind w:leftChars="0"/>
        <w:jc w:val="both"/>
        <w:rPr>
          <w:lang w:eastAsia="ko-KR"/>
        </w:rPr>
      </w:pPr>
      <w:r>
        <w:rPr>
          <w:lang w:eastAsia="ko-KR"/>
        </w:rPr>
        <w:t>Option 2. The UE first se</w:t>
      </w:r>
      <w:r w:rsidR="007C2503">
        <w:rPr>
          <w:lang w:eastAsia="ko-KR"/>
        </w:rPr>
        <w:t xml:space="preserve">lects whether to </w:t>
      </w:r>
      <w:r w:rsidR="00361201" w:rsidRPr="00361201">
        <w:rPr>
          <w:lang w:eastAsia="ko-KR"/>
        </w:rPr>
        <w:t xml:space="preserve">perform </w:t>
      </w:r>
      <w:r w:rsidR="007C2503">
        <w:rPr>
          <w:lang w:eastAsia="ko-KR"/>
        </w:rPr>
        <w:t xml:space="preserve">2-step </w:t>
      </w:r>
      <w:r w:rsidR="007C2503" w:rsidRPr="007C2503">
        <w:rPr>
          <w:lang w:eastAsia="ko-KR"/>
        </w:rPr>
        <w:t xml:space="preserve">RACH </w:t>
      </w:r>
      <w:r w:rsidR="007C2503">
        <w:rPr>
          <w:lang w:eastAsia="ko-KR"/>
        </w:rPr>
        <w:t xml:space="preserve">or 4-step </w:t>
      </w:r>
      <w:r w:rsidR="007C2503" w:rsidRPr="007C2503">
        <w:rPr>
          <w:lang w:eastAsia="ko-KR"/>
        </w:rPr>
        <w:t>RACH</w:t>
      </w:r>
      <w:r>
        <w:rPr>
          <w:lang w:eastAsia="ko-KR"/>
        </w:rPr>
        <w:t xml:space="preserve">. </w:t>
      </w:r>
      <w:r w:rsidR="004B0B79" w:rsidRPr="004B0B79">
        <w:rPr>
          <w:lang w:eastAsia="ko-KR"/>
        </w:rPr>
        <w:t>Within the selected RACH</w:t>
      </w:r>
      <w:r>
        <w:rPr>
          <w:lang w:eastAsia="ko-KR"/>
        </w:rPr>
        <w:t xml:space="preserve">, the UE selects slice-specific RACH if it is configured. </w:t>
      </w:r>
    </w:p>
    <w:p w14:paraId="02B037B1" w14:textId="77777777" w:rsidR="00225A80" w:rsidRDefault="00225A80">
      <w:pPr>
        <w:jc w:val="both"/>
        <w:rPr>
          <w:lang w:eastAsia="ko-KR"/>
        </w:rPr>
      </w:pPr>
      <w:r>
        <w:rPr>
          <w:rFonts w:hint="eastAsia"/>
          <w:lang w:eastAsia="ko-KR"/>
        </w:rPr>
        <w:t xml:space="preserve">Option 1 </w:t>
      </w:r>
      <w:r>
        <w:rPr>
          <w:lang w:eastAsia="ko-KR"/>
        </w:rPr>
        <w:t>is to prioritize slice</w:t>
      </w:r>
      <w:r w:rsidR="00774048">
        <w:rPr>
          <w:lang w:eastAsia="ko-KR"/>
        </w:rPr>
        <w:t>-</w:t>
      </w:r>
      <w:r>
        <w:rPr>
          <w:lang w:eastAsia="ko-KR"/>
        </w:rPr>
        <w:t>specific RACH</w:t>
      </w:r>
      <w:r w:rsidR="00231691">
        <w:rPr>
          <w:lang w:eastAsia="ko-KR"/>
        </w:rPr>
        <w:t xml:space="preserve"> </w:t>
      </w:r>
      <w:r>
        <w:rPr>
          <w:lang w:eastAsia="ko-KR"/>
        </w:rPr>
        <w:t>regardless of</w:t>
      </w:r>
      <w:r w:rsidR="00231691">
        <w:rPr>
          <w:lang w:eastAsia="ko-KR"/>
        </w:rPr>
        <w:t xml:space="preserve"> </w:t>
      </w:r>
      <w:r w:rsidR="00514D74">
        <w:rPr>
          <w:lang w:eastAsia="ko-KR"/>
        </w:rPr>
        <w:t xml:space="preserve">configured </w:t>
      </w:r>
      <w:r w:rsidR="007C2BB9">
        <w:rPr>
          <w:lang w:eastAsia="ko-KR"/>
        </w:rPr>
        <w:t>RA</w:t>
      </w:r>
      <w:r w:rsidR="00514D74">
        <w:rPr>
          <w:lang w:eastAsia="ko-KR"/>
        </w:rPr>
        <w:t xml:space="preserve"> type and</w:t>
      </w:r>
      <w:r w:rsidR="007C2503">
        <w:rPr>
          <w:lang w:eastAsia="ko-KR"/>
        </w:rPr>
        <w:t xml:space="preserve"> </w:t>
      </w:r>
      <w:r>
        <w:rPr>
          <w:lang w:eastAsia="ko-KR"/>
        </w:rPr>
        <w:t>RSRP</w:t>
      </w:r>
      <w:r w:rsidR="00AA02AA">
        <w:rPr>
          <w:lang w:eastAsia="ko-KR"/>
        </w:rPr>
        <w:t xml:space="preserve"> threshold</w:t>
      </w:r>
      <w:r>
        <w:rPr>
          <w:lang w:eastAsia="ko-KR"/>
        </w:rPr>
        <w:t>.</w:t>
      </w:r>
      <w:r w:rsidR="002A09DF">
        <w:rPr>
          <w:lang w:eastAsia="ko-KR"/>
        </w:rPr>
        <w:t xml:space="preserve"> </w:t>
      </w:r>
      <w:r w:rsidR="00AA02AA">
        <w:rPr>
          <w:lang w:eastAsia="ko-KR"/>
        </w:rPr>
        <w:t>On the other hand, o</w:t>
      </w:r>
      <w:r>
        <w:rPr>
          <w:lang w:eastAsia="ko-KR"/>
        </w:rPr>
        <w:t xml:space="preserve">ption 2 is to check the RSRP threshold first to select between 2-step </w:t>
      </w:r>
      <w:r w:rsidR="00514D74">
        <w:rPr>
          <w:lang w:eastAsia="ko-KR"/>
        </w:rPr>
        <w:t xml:space="preserve">RA </w:t>
      </w:r>
      <w:r>
        <w:rPr>
          <w:lang w:eastAsia="ko-KR"/>
        </w:rPr>
        <w:t>and 4-step</w:t>
      </w:r>
      <w:r w:rsidR="00514D74">
        <w:rPr>
          <w:lang w:eastAsia="ko-KR"/>
        </w:rPr>
        <w:t xml:space="preserve"> RA</w:t>
      </w:r>
      <w:r>
        <w:rPr>
          <w:lang w:eastAsia="ko-KR"/>
        </w:rPr>
        <w:t xml:space="preserve">. </w:t>
      </w:r>
    </w:p>
    <w:p w14:paraId="3D552771" w14:textId="77777777" w:rsidR="0074619C" w:rsidRDefault="00AA02AA">
      <w:pPr>
        <w:jc w:val="both"/>
        <w:rPr>
          <w:lang w:eastAsia="ko-KR"/>
        </w:rPr>
      </w:pPr>
      <w:r>
        <w:rPr>
          <w:lang w:eastAsia="ko-KR"/>
        </w:rPr>
        <w:t xml:space="preserve">The result of RACH resource selection for each option depends on the configuration scenario of slice-specific RACH resource. </w:t>
      </w:r>
      <w:r w:rsidR="0074619C">
        <w:rPr>
          <w:lang w:eastAsia="ko-KR"/>
        </w:rPr>
        <w:t xml:space="preserve">If </w:t>
      </w:r>
      <w:r w:rsidR="006E48BB">
        <w:rPr>
          <w:lang w:eastAsia="ko-KR"/>
        </w:rPr>
        <w:t>the network configures both</w:t>
      </w:r>
      <w:r w:rsidR="0074619C">
        <w:rPr>
          <w:lang w:eastAsia="ko-KR"/>
        </w:rPr>
        <w:t xml:space="preserve"> 2-step slice</w:t>
      </w:r>
      <w:r>
        <w:rPr>
          <w:lang w:eastAsia="ko-KR"/>
        </w:rPr>
        <w:t>-</w:t>
      </w:r>
      <w:r w:rsidR="0074619C">
        <w:rPr>
          <w:lang w:eastAsia="ko-KR"/>
        </w:rPr>
        <w:t>specific</w:t>
      </w:r>
      <w:r>
        <w:rPr>
          <w:lang w:eastAsia="ko-KR"/>
        </w:rPr>
        <w:t xml:space="preserve"> RACH resource</w:t>
      </w:r>
      <w:r w:rsidR="0074619C">
        <w:rPr>
          <w:lang w:eastAsia="ko-KR"/>
        </w:rPr>
        <w:t xml:space="preserve"> and 4-step slice specific</w:t>
      </w:r>
      <w:r w:rsidRPr="00AA02AA">
        <w:rPr>
          <w:lang w:eastAsia="ko-KR"/>
        </w:rPr>
        <w:t xml:space="preserve"> </w:t>
      </w:r>
      <w:r>
        <w:rPr>
          <w:lang w:eastAsia="ko-KR"/>
        </w:rPr>
        <w:t>RACH resource</w:t>
      </w:r>
      <w:r w:rsidR="0074619C">
        <w:rPr>
          <w:lang w:eastAsia="ko-KR"/>
        </w:rPr>
        <w:t>, option</w:t>
      </w:r>
      <w:r w:rsidR="00774048">
        <w:rPr>
          <w:lang w:eastAsia="ko-KR"/>
        </w:rPr>
        <w:t xml:space="preserve"> </w:t>
      </w:r>
      <w:r w:rsidR="0074619C">
        <w:rPr>
          <w:lang w:eastAsia="ko-KR"/>
        </w:rPr>
        <w:t>1 and option</w:t>
      </w:r>
      <w:r w:rsidR="00774048">
        <w:rPr>
          <w:lang w:eastAsia="ko-KR"/>
        </w:rPr>
        <w:t xml:space="preserve"> </w:t>
      </w:r>
      <w:r w:rsidR="0074619C">
        <w:rPr>
          <w:lang w:eastAsia="ko-KR"/>
        </w:rPr>
        <w:t>2 does not make any difference in result of selection.</w:t>
      </w:r>
      <w:r w:rsidR="006E48BB">
        <w:rPr>
          <w:lang w:eastAsia="ko-KR"/>
        </w:rPr>
        <w:t xml:space="preserve"> If a UE is configured with slice, the UE selects RA type based on a RSRP threshold and uses the slice-specific RACH resource in both options</w:t>
      </w:r>
      <w:r w:rsidR="0074619C">
        <w:rPr>
          <w:lang w:eastAsia="ko-KR"/>
        </w:rPr>
        <w:t>.</w:t>
      </w:r>
    </w:p>
    <w:p w14:paraId="06D6DEFE" w14:textId="77777777" w:rsidR="0074619C" w:rsidRDefault="0074619C">
      <w:pPr>
        <w:jc w:val="both"/>
        <w:rPr>
          <w:lang w:eastAsia="ko-KR"/>
        </w:rPr>
      </w:pPr>
      <w:r>
        <w:rPr>
          <w:lang w:eastAsia="ko-KR"/>
        </w:rPr>
        <w:t>When only one of 2-step slice specific</w:t>
      </w:r>
      <w:r w:rsidR="00566AF1" w:rsidRPr="00566AF1">
        <w:rPr>
          <w:lang w:eastAsia="ko-KR"/>
        </w:rPr>
        <w:t xml:space="preserve"> </w:t>
      </w:r>
      <w:r w:rsidR="00566AF1">
        <w:rPr>
          <w:lang w:eastAsia="ko-KR"/>
        </w:rPr>
        <w:t>RACH resource</w:t>
      </w:r>
      <w:r>
        <w:rPr>
          <w:lang w:eastAsia="ko-KR"/>
        </w:rPr>
        <w:t xml:space="preserve"> and 4-stpe slice specific </w:t>
      </w:r>
      <w:r w:rsidR="00566AF1">
        <w:rPr>
          <w:lang w:eastAsia="ko-KR"/>
        </w:rPr>
        <w:t xml:space="preserve">RACH resource </w:t>
      </w:r>
      <w:r>
        <w:rPr>
          <w:lang w:eastAsia="ko-KR"/>
        </w:rPr>
        <w:t xml:space="preserve">is configured, option 1 and option 2 would make different </w:t>
      </w:r>
      <w:r w:rsidR="006E48BB">
        <w:rPr>
          <w:lang w:eastAsia="ko-KR"/>
        </w:rPr>
        <w:t xml:space="preserve">selection </w:t>
      </w:r>
      <w:r>
        <w:rPr>
          <w:lang w:eastAsia="ko-KR"/>
        </w:rPr>
        <w:t xml:space="preserve">result. </w:t>
      </w:r>
    </w:p>
    <w:p w14:paraId="7C355E95" w14:textId="77777777" w:rsidR="0074619C" w:rsidRDefault="0074619C" w:rsidP="0074619C">
      <w:pPr>
        <w:pStyle w:val="af5"/>
        <w:numPr>
          <w:ilvl w:val="0"/>
          <w:numId w:val="40"/>
        </w:numPr>
        <w:ind w:leftChars="0"/>
        <w:jc w:val="both"/>
        <w:rPr>
          <w:lang w:eastAsia="ko-KR"/>
        </w:rPr>
      </w:pPr>
      <w:r>
        <w:rPr>
          <w:lang w:eastAsia="ko-KR"/>
        </w:rPr>
        <w:t xml:space="preserve">If option 1 is taken, it is forced that the UE always </w:t>
      </w:r>
      <w:r w:rsidR="00361201">
        <w:rPr>
          <w:lang w:eastAsia="ko-KR"/>
        </w:rPr>
        <w:t>perform configured RA type of</w:t>
      </w:r>
      <w:r>
        <w:rPr>
          <w:lang w:eastAsia="ko-KR"/>
        </w:rPr>
        <w:t xml:space="preserve"> slice-specific RACH </w:t>
      </w:r>
      <w:r w:rsidR="00361201">
        <w:rPr>
          <w:lang w:eastAsia="ko-KR"/>
        </w:rPr>
        <w:t>without checking</w:t>
      </w:r>
      <w:r>
        <w:rPr>
          <w:lang w:eastAsia="ko-KR"/>
        </w:rPr>
        <w:t xml:space="preserve"> RSRP</w:t>
      </w:r>
      <w:r w:rsidR="00361201">
        <w:rPr>
          <w:lang w:eastAsia="ko-KR"/>
        </w:rPr>
        <w:t xml:space="preserve"> of downlink pathloss</w:t>
      </w:r>
      <w:r>
        <w:rPr>
          <w:lang w:eastAsia="ko-KR"/>
        </w:rPr>
        <w:t xml:space="preserve">. </w:t>
      </w:r>
      <w:r w:rsidR="00361201">
        <w:rPr>
          <w:lang w:eastAsia="ko-KR"/>
        </w:rPr>
        <w:t>When the network configures 2-step slice-specific RACH only,</w:t>
      </w:r>
      <w:r w:rsidR="00EE500D">
        <w:rPr>
          <w:lang w:eastAsia="ko-KR"/>
        </w:rPr>
        <w:t xml:space="preserve"> the</w:t>
      </w:r>
      <w:r w:rsidR="00B539C1">
        <w:rPr>
          <w:lang w:eastAsia="ko-KR"/>
        </w:rPr>
        <w:t xml:space="preserve"> 2-step RA procedure performed on</w:t>
      </w:r>
      <w:r>
        <w:rPr>
          <w:lang w:eastAsia="ko-KR"/>
        </w:rPr>
        <w:t xml:space="preserve"> slice-specific RACH</w:t>
      </w:r>
      <w:r w:rsidR="00361201">
        <w:rPr>
          <w:lang w:eastAsia="ko-KR"/>
        </w:rPr>
        <w:t xml:space="preserve"> resource</w:t>
      </w:r>
      <w:r>
        <w:rPr>
          <w:lang w:eastAsia="ko-KR"/>
        </w:rPr>
        <w:t xml:space="preserve"> may fail under the low radio quality, which delays the completion of RA procedure. </w:t>
      </w:r>
    </w:p>
    <w:p w14:paraId="267A6FB1" w14:textId="77777777" w:rsidR="0074619C" w:rsidRDefault="0074619C" w:rsidP="0074619C">
      <w:pPr>
        <w:pStyle w:val="af5"/>
        <w:numPr>
          <w:ilvl w:val="0"/>
          <w:numId w:val="40"/>
        </w:numPr>
        <w:ind w:leftChars="0"/>
        <w:jc w:val="both"/>
        <w:rPr>
          <w:lang w:eastAsia="ko-KR"/>
        </w:rPr>
      </w:pPr>
      <w:r>
        <w:rPr>
          <w:lang w:eastAsia="ko-KR"/>
        </w:rPr>
        <w:t>If option 2 is taken,</w:t>
      </w:r>
      <w:r w:rsidR="00361201" w:rsidRPr="00361201">
        <w:rPr>
          <w:lang w:eastAsia="ko-KR"/>
        </w:rPr>
        <w:t xml:space="preserve"> </w:t>
      </w:r>
      <w:r w:rsidR="00361201">
        <w:rPr>
          <w:lang w:eastAsia="ko-KR"/>
        </w:rPr>
        <w:t>the UE uses the common RACH resource when there is no slice-specific RACH resource associated with the selected RA type.</w:t>
      </w:r>
      <w:r>
        <w:rPr>
          <w:lang w:eastAsia="ko-KR"/>
        </w:rPr>
        <w:t xml:space="preserve"> </w:t>
      </w:r>
      <w:r w:rsidR="00361201">
        <w:rPr>
          <w:lang w:eastAsia="ko-KR"/>
        </w:rPr>
        <w:t xml:space="preserve">When the network configures 2-step slice-specific RACH only, </w:t>
      </w:r>
      <w:r>
        <w:rPr>
          <w:rFonts w:hint="eastAsia"/>
          <w:lang w:eastAsia="ko-KR"/>
        </w:rPr>
        <w:t>t</w:t>
      </w:r>
      <w:r>
        <w:rPr>
          <w:lang w:eastAsia="ko-KR"/>
        </w:rPr>
        <w:t xml:space="preserve">he UE only uses the 2-step slice-specific RACH as long as the MsgA is expected to be successfully transmitted. </w:t>
      </w:r>
    </w:p>
    <w:p w14:paraId="1C756213" w14:textId="042E317E" w:rsidR="003F0456" w:rsidRPr="00031E9D" w:rsidRDefault="00566AF1">
      <w:pPr>
        <w:jc w:val="both"/>
        <w:rPr>
          <w:lang w:eastAsia="ko-KR"/>
        </w:rPr>
      </w:pPr>
      <w:r w:rsidRPr="00031E9D">
        <w:rPr>
          <w:lang w:eastAsia="ko-KR"/>
        </w:rPr>
        <w:t>The RACH resource isolation is to guarantee the RACH resource for configured slice [</w:t>
      </w:r>
      <w:r w:rsidR="00CD4F38" w:rsidRPr="00031E9D">
        <w:rPr>
          <w:lang w:eastAsia="ko-KR"/>
        </w:rPr>
        <w:t>4</w:t>
      </w:r>
      <w:r w:rsidRPr="00031E9D">
        <w:rPr>
          <w:lang w:eastAsia="ko-KR"/>
        </w:rPr>
        <w:t xml:space="preserve">]. </w:t>
      </w:r>
      <w:r w:rsidR="00FF3B2D" w:rsidRPr="00031E9D">
        <w:rPr>
          <w:lang w:eastAsia="ko-KR"/>
        </w:rPr>
        <w:t xml:space="preserve">Some companies </w:t>
      </w:r>
      <w:r w:rsidR="00B62EF3" w:rsidRPr="00031E9D">
        <w:rPr>
          <w:lang w:eastAsia="ko-KR"/>
        </w:rPr>
        <w:t>propose</w:t>
      </w:r>
      <w:r w:rsidR="00FF3B2D" w:rsidRPr="00031E9D">
        <w:rPr>
          <w:lang w:eastAsia="ko-KR"/>
        </w:rPr>
        <w:t xml:space="preserve"> option 1 in order to follow the purpose of the slice-specific RACH. </w:t>
      </w:r>
      <w:r w:rsidRPr="00031E9D">
        <w:rPr>
          <w:lang w:eastAsia="ko-KR"/>
        </w:rPr>
        <w:t>However</w:t>
      </w:r>
      <w:r w:rsidR="0074619C" w:rsidRPr="00031E9D">
        <w:rPr>
          <w:lang w:eastAsia="ko-KR"/>
        </w:rPr>
        <w:t xml:space="preserve">, </w:t>
      </w:r>
      <w:r w:rsidR="0078060B" w:rsidRPr="00031E9D">
        <w:rPr>
          <w:lang w:eastAsia="ko-KR"/>
        </w:rPr>
        <w:t>forcing to select configured RA type in slice-specific RACH</w:t>
      </w:r>
      <w:r w:rsidR="00EE500D" w:rsidRPr="00031E9D">
        <w:rPr>
          <w:lang w:eastAsia="ko-KR"/>
        </w:rPr>
        <w:t xml:space="preserve"> </w:t>
      </w:r>
      <w:r w:rsidR="0078060B" w:rsidRPr="00031E9D">
        <w:rPr>
          <w:lang w:eastAsia="ko-KR"/>
        </w:rPr>
        <w:t xml:space="preserve">regardless of RSRP </w:t>
      </w:r>
      <w:r w:rsidR="00EE500D" w:rsidRPr="00031E9D">
        <w:rPr>
          <w:lang w:eastAsia="ko-KR"/>
        </w:rPr>
        <w:t xml:space="preserve">degrades </w:t>
      </w:r>
      <w:r w:rsidR="0078060B" w:rsidRPr="00031E9D">
        <w:rPr>
          <w:lang w:eastAsia="ko-KR"/>
        </w:rPr>
        <w:t>success probability</w:t>
      </w:r>
      <w:r w:rsidR="00EE500D" w:rsidRPr="00031E9D">
        <w:rPr>
          <w:lang w:eastAsia="ko-KR"/>
        </w:rPr>
        <w:t xml:space="preserve"> of</w:t>
      </w:r>
      <w:r w:rsidR="00183889" w:rsidRPr="00031E9D">
        <w:rPr>
          <w:lang w:eastAsia="ko-KR"/>
        </w:rPr>
        <w:t xml:space="preserve"> RA procedure</w:t>
      </w:r>
      <w:r w:rsidR="0078060B" w:rsidRPr="00031E9D">
        <w:rPr>
          <w:lang w:eastAsia="ko-KR"/>
        </w:rPr>
        <w:t xml:space="preserve"> in low radio quality</w:t>
      </w:r>
      <w:r w:rsidR="00FF3B2D" w:rsidRPr="00031E9D">
        <w:rPr>
          <w:lang w:eastAsia="ko-KR"/>
        </w:rPr>
        <w:t xml:space="preserve">. Since the MsgA transmission failure also decreases the success  ratio of RA procedure, selecting the inapproprioate RA procedure </w:t>
      </w:r>
      <w:r w:rsidR="00EE500D" w:rsidRPr="00031E9D">
        <w:rPr>
          <w:lang w:eastAsia="ko-KR"/>
        </w:rPr>
        <w:t>is not aligned with the purpose of RACH resource isolation.</w:t>
      </w:r>
      <w:r w:rsidRPr="00031E9D">
        <w:rPr>
          <w:lang w:eastAsia="ko-KR"/>
        </w:rPr>
        <w:t xml:space="preserve"> </w:t>
      </w:r>
      <w:r w:rsidR="00EE500D" w:rsidRPr="00031E9D">
        <w:rPr>
          <w:lang w:eastAsia="ko-KR"/>
        </w:rPr>
        <w:t xml:space="preserve">In addition, </w:t>
      </w:r>
      <w:r w:rsidR="0078060B" w:rsidRPr="00031E9D">
        <w:rPr>
          <w:lang w:eastAsia="ko-KR"/>
        </w:rPr>
        <w:t xml:space="preserve">performing slice-specific RACH operation and RA type selection without checking RSRP is risky because the failure of MsgA transmission </w:t>
      </w:r>
      <w:r w:rsidR="00102120" w:rsidRPr="00031E9D">
        <w:rPr>
          <w:lang w:eastAsia="ko-KR"/>
        </w:rPr>
        <w:t>under the</w:t>
      </w:r>
      <w:r w:rsidR="0078060B" w:rsidRPr="00031E9D">
        <w:rPr>
          <w:lang w:eastAsia="ko-KR"/>
        </w:rPr>
        <w:t xml:space="preserve"> low radio quality </w:t>
      </w:r>
      <w:r w:rsidR="0074619C" w:rsidRPr="00031E9D">
        <w:rPr>
          <w:lang w:eastAsia="ko-KR"/>
        </w:rPr>
        <w:t xml:space="preserve">delays the completion of RA procedure. </w:t>
      </w:r>
      <w:r w:rsidR="00102120" w:rsidRPr="00031E9D">
        <w:rPr>
          <w:lang w:eastAsia="ko-KR"/>
        </w:rPr>
        <w:t xml:space="preserve">In order to ensure the reliability of MsgA transmission and to prevent possible delay caused by RA failure, </w:t>
      </w:r>
      <w:r w:rsidRPr="00031E9D">
        <w:rPr>
          <w:lang w:eastAsia="ko-KR"/>
        </w:rPr>
        <w:t xml:space="preserve">it is important to select proper RA type based on </w:t>
      </w:r>
      <w:r w:rsidR="00327D47" w:rsidRPr="00031E9D">
        <w:rPr>
          <w:lang w:eastAsia="ko-KR"/>
        </w:rPr>
        <w:t>RSRP</w:t>
      </w:r>
      <w:r w:rsidRPr="00031E9D">
        <w:rPr>
          <w:lang w:eastAsia="ko-KR"/>
        </w:rPr>
        <w:t>.</w:t>
      </w:r>
      <w:r w:rsidR="00FF3B2D" w:rsidRPr="00031E9D">
        <w:rPr>
          <w:lang w:eastAsia="ko-KR"/>
        </w:rPr>
        <w:t xml:space="preserve"> In other words, the slice-specific RACH operation should follow the underlying priniciple in order to ensure the MsgA transmission and gurantee the completion of the RA procedure. That is, if there is at least 4-step common RACH in the BWP, UE should select the appropriate RA type </w:t>
      </w:r>
    </w:p>
    <w:p w14:paraId="3BAE7E02" w14:textId="46B531CC" w:rsidR="00225A80" w:rsidRPr="00555FC5" w:rsidRDefault="00225A80">
      <w:pPr>
        <w:jc w:val="both"/>
        <w:rPr>
          <w:b/>
          <w:lang w:eastAsia="ko-KR"/>
        </w:rPr>
      </w:pPr>
      <w:r w:rsidRPr="00555FC5">
        <w:rPr>
          <w:b/>
          <w:lang w:eastAsia="ko-KR"/>
        </w:rPr>
        <w:t xml:space="preserve">Proposal </w:t>
      </w:r>
      <w:r w:rsidR="000D7DE5">
        <w:rPr>
          <w:b/>
          <w:lang w:eastAsia="ko-KR"/>
        </w:rPr>
        <w:t>3</w:t>
      </w:r>
      <w:r w:rsidRPr="00555FC5">
        <w:rPr>
          <w:b/>
          <w:lang w:eastAsia="ko-KR"/>
        </w:rPr>
        <w:t xml:space="preserve">. The UE first selects whether to </w:t>
      </w:r>
      <w:r w:rsidR="00361201" w:rsidRPr="00361201">
        <w:rPr>
          <w:b/>
          <w:lang w:eastAsia="ko-KR"/>
        </w:rPr>
        <w:t xml:space="preserve">perform </w:t>
      </w:r>
      <w:r w:rsidRPr="00555FC5">
        <w:rPr>
          <w:b/>
          <w:lang w:eastAsia="ko-KR"/>
        </w:rPr>
        <w:t>2-step RACH or 4-step RACH</w:t>
      </w:r>
      <w:r w:rsidR="00562145">
        <w:rPr>
          <w:b/>
          <w:lang w:eastAsia="ko-KR"/>
        </w:rPr>
        <w:t xml:space="preserve"> based on the radio quality</w:t>
      </w:r>
      <w:r w:rsidRPr="00555FC5">
        <w:rPr>
          <w:b/>
          <w:lang w:eastAsia="ko-KR"/>
        </w:rPr>
        <w:t>. Within the selected RACH, the UE selects slice-specific RACH if it is configured.</w:t>
      </w:r>
    </w:p>
    <w:p w14:paraId="07435C5B" w14:textId="77777777" w:rsidR="00F832D9" w:rsidRPr="00B539C1" w:rsidRDefault="00F832D9">
      <w:pPr>
        <w:jc w:val="both"/>
        <w:rPr>
          <w:lang w:eastAsia="ko-KR"/>
        </w:rPr>
      </w:pPr>
    </w:p>
    <w:p w14:paraId="3E3AB785" w14:textId="77777777" w:rsidR="00F832D9" w:rsidRPr="00322CC9" w:rsidRDefault="00E6751E">
      <w:pPr>
        <w:jc w:val="both"/>
        <w:rPr>
          <w:b/>
          <w:sz w:val="22"/>
          <w:u w:val="single"/>
          <w:lang w:eastAsia="ko-KR"/>
        </w:rPr>
      </w:pPr>
      <w:r w:rsidRPr="00322CC9">
        <w:rPr>
          <w:b/>
          <w:sz w:val="22"/>
          <w:u w:val="single"/>
          <w:lang w:eastAsia="ko-KR"/>
        </w:rPr>
        <w:t xml:space="preserve">Aspects on fallback </w:t>
      </w:r>
      <w:r w:rsidR="007C2BB9">
        <w:rPr>
          <w:b/>
          <w:sz w:val="22"/>
          <w:u w:val="single"/>
          <w:lang w:eastAsia="ko-KR"/>
        </w:rPr>
        <w:t>mechanism</w:t>
      </w:r>
    </w:p>
    <w:p w14:paraId="2050AC53" w14:textId="1B0E20E4" w:rsidR="00292625" w:rsidRDefault="00915A6F" w:rsidP="00031E9D">
      <w:pPr>
        <w:jc w:val="both"/>
        <w:rPr>
          <w:lang w:eastAsia="ko-KR"/>
        </w:rPr>
      </w:pPr>
      <w:r>
        <w:rPr>
          <w:rFonts w:hint="eastAsia"/>
          <w:lang w:eastAsia="ko-KR"/>
        </w:rPr>
        <w:t xml:space="preserve">In 113bis-e meeting, </w:t>
      </w:r>
      <w:r w:rsidR="007C2BB9" w:rsidRPr="00915A6F">
        <w:rPr>
          <w:lang w:eastAsia="ko-KR"/>
        </w:rPr>
        <w:t xml:space="preserve">RAN2 </w:t>
      </w:r>
      <w:r w:rsidR="007C2BB9">
        <w:rPr>
          <w:lang w:eastAsia="ko-KR"/>
        </w:rPr>
        <w:t xml:space="preserve">already agreed that </w:t>
      </w:r>
      <w:r>
        <w:rPr>
          <w:rFonts w:hint="eastAsia"/>
          <w:lang w:eastAsia="ko-KR"/>
        </w:rPr>
        <w:t xml:space="preserve">legacy 2-step RA fallback mechanism </w:t>
      </w:r>
      <w:r w:rsidR="007C2BB9">
        <w:rPr>
          <w:lang w:eastAsia="ko-KR"/>
        </w:rPr>
        <w:t>is supported in slice-specific RACH</w:t>
      </w:r>
      <w:r w:rsidR="00082332">
        <w:t xml:space="preserve">. </w:t>
      </w:r>
      <w:r w:rsidR="00082332">
        <w:rPr>
          <w:lang w:eastAsia="ko-KR"/>
        </w:rPr>
        <w:t xml:space="preserve"> </w:t>
      </w:r>
      <w:r w:rsidR="00292625">
        <w:rPr>
          <w:lang w:eastAsia="ko-KR"/>
        </w:rPr>
        <w:t xml:space="preserve">That is, the fallback from 2-step slice specific RACH to 4-step slice specific RACH is supported. </w:t>
      </w:r>
      <w:r w:rsidR="002C071C">
        <w:rPr>
          <w:lang w:eastAsia="ko-KR"/>
        </w:rPr>
        <w:t>The additional fallback mechanism from slice-specific RACH to common RACH</w:t>
      </w:r>
      <w:r w:rsidR="002C071C">
        <w:rPr>
          <w:rFonts w:hint="eastAsia"/>
          <w:lang w:eastAsia="ko-KR"/>
        </w:rPr>
        <w:t xml:space="preserve"> </w:t>
      </w:r>
      <w:r w:rsidR="002C071C">
        <w:rPr>
          <w:lang w:eastAsia="ko-KR"/>
        </w:rPr>
        <w:t xml:space="preserve">can be defined and some of them are </w:t>
      </w:r>
      <w:r w:rsidR="002C071C">
        <w:rPr>
          <w:rFonts w:hint="eastAsia"/>
          <w:lang w:eastAsia="ko-KR"/>
        </w:rPr>
        <w:t xml:space="preserve">FFS in </w:t>
      </w:r>
      <w:r w:rsidR="002C071C">
        <w:rPr>
          <w:lang w:eastAsia="ko-KR"/>
        </w:rPr>
        <w:t>T</w:t>
      </w:r>
      <w:r w:rsidR="002C071C">
        <w:rPr>
          <w:rFonts w:hint="eastAsia"/>
          <w:lang w:eastAsia="ko-KR"/>
        </w:rPr>
        <w:t>able</w:t>
      </w:r>
      <w:r w:rsidR="002C071C">
        <w:rPr>
          <w:lang w:eastAsia="ko-KR"/>
        </w:rPr>
        <w:t xml:space="preserve"> 1.</w:t>
      </w:r>
      <w:r w:rsidR="00082332">
        <w:rPr>
          <w:lang w:eastAsia="ko-KR"/>
        </w:rPr>
        <w:t xml:space="preserve"> The e-mail discussion [Post114-e][252] has discussed </w:t>
      </w:r>
      <w:r w:rsidR="00292625">
        <w:rPr>
          <w:lang w:eastAsia="ko-KR"/>
        </w:rPr>
        <w:t>the following fallback cases:</w:t>
      </w:r>
    </w:p>
    <w:p w14:paraId="63C92BDC" w14:textId="77777777" w:rsidR="00292625" w:rsidRPr="00292625" w:rsidRDefault="00292625" w:rsidP="00292625">
      <w:pPr>
        <w:pStyle w:val="af5"/>
        <w:widowControl w:val="0"/>
        <w:numPr>
          <w:ilvl w:val="0"/>
          <w:numId w:val="40"/>
        </w:numPr>
        <w:spacing w:after="160" w:line="259" w:lineRule="auto"/>
        <w:ind w:leftChars="0"/>
        <w:rPr>
          <w:rFonts w:eastAsia="DengXian" w:cs="Arial"/>
          <w:kern w:val="2"/>
          <w:sz w:val="21"/>
          <w:szCs w:val="21"/>
          <w:lang w:val="en-US" w:eastAsia="zh-CN"/>
        </w:rPr>
      </w:pPr>
      <w:r w:rsidRPr="00292625">
        <w:rPr>
          <w:rFonts w:eastAsia="DengXian" w:cs="Arial"/>
          <w:kern w:val="2"/>
          <w:sz w:val="21"/>
          <w:szCs w:val="21"/>
          <w:lang w:val="en-US" w:eastAsia="zh-CN"/>
        </w:rPr>
        <w:t>Fallback case 1: Fallback from 4-step slice specific RACH to 4-step common RACH</w:t>
      </w:r>
    </w:p>
    <w:p w14:paraId="37A491A8" w14:textId="77777777" w:rsidR="00292625" w:rsidRPr="00292625" w:rsidRDefault="00292625" w:rsidP="00292625">
      <w:pPr>
        <w:pStyle w:val="af5"/>
        <w:widowControl w:val="0"/>
        <w:numPr>
          <w:ilvl w:val="0"/>
          <w:numId w:val="40"/>
        </w:numPr>
        <w:spacing w:after="160" w:line="259" w:lineRule="auto"/>
        <w:ind w:leftChars="0"/>
        <w:rPr>
          <w:rFonts w:eastAsia="DengXian" w:cs="Arial"/>
          <w:kern w:val="2"/>
          <w:sz w:val="21"/>
          <w:szCs w:val="21"/>
          <w:lang w:val="en-US" w:eastAsia="zh-CN"/>
        </w:rPr>
      </w:pPr>
      <w:r w:rsidRPr="00292625">
        <w:rPr>
          <w:rFonts w:eastAsia="DengXian" w:cs="Arial"/>
          <w:kern w:val="2"/>
          <w:sz w:val="21"/>
          <w:szCs w:val="21"/>
          <w:lang w:val="en-US" w:eastAsia="zh-CN"/>
        </w:rPr>
        <w:t>Fallback case 2: Fallback from 2-step slice specific RACH to 4-step common RACH, if 4-step slice specific RACH is not configured.</w:t>
      </w:r>
    </w:p>
    <w:p w14:paraId="71C8A9C7" w14:textId="050EE154" w:rsidR="00292625" w:rsidRPr="00031E9D" w:rsidRDefault="00292625" w:rsidP="00031E9D">
      <w:pPr>
        <w:pStyle w:val="af5"/>
        <w:widowControl w:val="0"/>
        <w:numPr>
          <w:ilvl w:val="0"/>
          <w:numId w:val="40"/>
        </w:numPr>
        <w:spacing w:after="160" w:line="259" w:lineRule="auto"/>
        <w:ind w:leftChars="0"/>
        <w:rPr>
          <w:rFonts w:eastAsia="DengXian" w:cs="Arial"/>
          <w:kern w:val="2"/>
          <w:lang w:val="en-US" w:eastAsia="zh-CN"/>
        </w:rPr>
      </w:pPr>
      <w:r w:rsidRPr="00031E9D">
        <w:rPr>
          <w:rFonts w:eastAsia="DengXian" w:cs="Arial"/>
          <w:kern w:val="2"/>
          <w:lang w:val="en-US" w:eastAsia="zh-CN"/>
        </w:rPr>
        <w:t>Fallback case 3: Fallback from 2-step slice specific RACH to 2-step c</w:t>
      </w:r>
      <w:bookmarkStart w:id="1" w:name="_GoBack"/>
      <w:bookmarkEnd w:id="1"/>
      <w:r w:rsidRPr="00031E9D">
        <w:rPr>
          <w:rFonts w:eastAsia="DengXian" w:cs="Arial"/>
          <w:kern w:val="2"/>
          <w:lang w:val="en-US" w:eastAsia="zh-CN"/>
        </w:rPr>
        <w:t>ommon RACH, if neither 4-step slice specific RACH nor 4-step common RACH is configured.</w:t>
      </w:r>
    </w:p>
    <w:p w14:paraId="011B4CCC" w14:textId="3A2625AA" w:rsidR="00082332" w:rsidRDefault="00082332" w:rsidP="00031E9D">
      <w:pPr>
        <w:jc w:val="both"/>
        <w:rPr>
          <w:lang w:eastAsia="ko-KR"/>
        </w:rPr>
      </w:pPr>
      <w:r>
        <w:rPr>
          <w:lang w:eastAsia="ko-KR"/>
        </w:rPr>
        <w:t>In addition to the cases in the e-mail discussion, the following cases may be added when the Case 3, 6, 8, and 9 are allowed:</w:t>
      </w:r>
    </w:p>
    <w:p w14:paraId="1FF1F323" w14:textId="1E39B5CC" w:rsidR="002C071C" w:rsidRDefault="00292625" w:rsidP="00031E9D">
      <w:pPr>
        <w:pStyle w:val="af5"/>
        <w:numPr>
          <w:ilvl w:val="0"/>
          <w:numId w:val="40"/>
        </w:numPr>
        <w:ind w:leftChars="0"/>
        <w:rPr>
          <w:lang w:eastAsia="ko-KR"/>
        </w:rPr>
      </w:pPr>
      <w:r>
        <w:rPr>
          <w:lang w:eastAsia="ko-KR"/>
        </w:rPr>
        <w:t xml:space="preserve">Fallback case 4-1: </w:t>
      </w:r>
      <w:r w:rsidR="002C071C">
        <w:rPr>
          <w:rFonts w:hint="eastAsia"/>
          <w:lang w:eastAsia="ko-KR"/>
        </w:rPr>
        <w:t>F</w:t>
      </w:r>
      <w:r w:rsidR="002C071C">
        <w:rPr>
          <w:lang w:eastAsia="ko-KR"/>
        </w:rPr>
        <w:t>allback from the 4-step slice-specific RACH to the 2-step common RACH if UE first selects whether to perform slice-specific RACH before RA type selection.</w:t>
      </w:r>
    </w:p>
    <w:p w14:paraId="20095391" w14:textId="08020589" w:rsidR="002C071C" w:rsidRDefault="00292625" w:rsidP="002C071C">
      <w:pPr>
        <w:pStyle w:val="af5"/>
        <w:numPr>
          <w:ilvl w:val="0"/>
          <w:numId w:val="40"/>
        </w:numPr>
        <w:ind w:leftChars="0"/>
        <w:jc w:val="both"/>
        <w:rPr>
          <w:lang w:eastAsia="ko-KR"/>
        </w:rPr>
      </w:pPr>
      <w:r>
        <w:rPr>
          <w:lang w:eastAsia="ko-KR"/>
        </w:rPr>
        <w:lastRenderedPageBreak/>
        <w:t xml:space="preserve">Fallback case 4-2: </w:t>
      </w:r>
      <w:r w:rsidR="002C071C">
        <w:rPr>
          <w:lang w:eastAsia="ko-KR"/>
        </w:rPr>
        <w:t>Fallback from the 2-step common RACH to the 4-step slice-specific RACH if UE first selects the RA type.</w:t>
      </w:r>
    </w:p>
    <w:p w14:paraId="211884B4" w14:textId="7644F9AA" w:rsidR="00292625" w:rsidRPr="00292625" w:rsidRDefault="00292625" w:rsidP="00D123DA">
      <w:pPr>
        <w:jc w:val="both"/>
        <w:rPr>
          <w:lang w:eastAsia="ko-KR"/>
        </w:rPr>
      </w:pPr>
      <w:r w:rsidRPr="00292625">
        <w:rPr>
          <w:lang w:eastAsia="ko-KR"/>
        </w:rPr>
        <w:t xml:space="preserve">The legacy fallback mechanism defines the RA type switching from 2-step RA procedure to 4-step RA procedure. Therefore, the </w:t>
      </w:r>
      <w:r>
        <w:rPr>
          <w:lang w:eastAsia="ko-KR"/>
        </w:rPr>
        <w:t>F</w:t>
      </w:r>
      <w:r w:rsidRPr="00292625">
        <w:rPr>
          <w:lang w:eastAsia="ko-KR"/>
        </w:rPr>
        <w:t>allback</w:t>
      </w:r>
      <w:r>
        <w:rPr>
          <w:lang w:eastAsia="ko-KR"/>
        </w:rPr>
        <w:t xml:space="preserve"> case 2 should be supported in order to enable </w:t>
      </w:r>
      <w:r w:rsidRPr="00292625">
        <w:rPr>
          <w:lang w:eastAsia="ko-KR"/>
        </w:rPr>
        <w:t xml:space="preserve">successful transmission of RACH preamble </w:t>
      </w:r>
      <w:r w:rsidR="00A95308">
        <w:rPr>
          <w:lang w:eastAsia="ko-KR"/>
        </w:rPr>
        <w:t>even in</w:t>
      </w:r>
      <w:r w:rsidRPr="00292625">
        <w:rPr>
          <w:lang w:eastAsia="ko-KR"/>
        </w:rPr>
        <w:t xml:space="preserve"> the low radio quality. </w:t>
      </w:r>
      <w:r>
        <w:rPr>
          <w:lang w:eastAsia="ko-KR"/>
        </w:rPr>
        <w:t>This operation is aligned with</w:t>
      </w:r>
      <w:r w:rsidRPr="00292625">
        <w:rPr>
          <w:lang w:eastAsia="ko-KR"/>
        </w:rPr>
        <w:t xml:space="preserve"> the current agreement.</w:t>
      </w:r>
    </w:p>
    <w:p w14:paraId="6C91125E" w14:textId="2809F569" w:rsidR="00487DEC" w:rsidRDefault="00D123DA" w:rsidP="00D123DA">
      <w:pPr>
        <w:jc w:val="both"/>
        <w:rPr>
          <w:lang w:eastAsia="ko-KR"/>
        </w:rPr>
      </w:pPr>
      <w:r>
        <w:rPr>
          <w:lang w:eastAsia="ko-KR"/>
        </w:rPr>
        <w:t>However,</w:t>
      </w:r>
      <w:r w:rsidR="00541CED">
        <w:rPr>
          <w:lang w:eastAsia="ko-KR"/>
        </w:rPr>
        <w:t xml:space="preserve"> the benefit of the</w:t>
      </w:r>
      <w:r>
        <w:rPr>
          <w:lang w:eastAsia="ko-KR"/>
        </w:rPr>
        <w:t xml:space="preserve"> additional</w:t>
      </w:r>
      <w:r w:rsidR="00541CED">
        <w:rPr>
          <w:lang w:eastAsia="ko-KR"/>
        </w:rPr>
        <w:t xml:space="preserve"> fallback mechanism is questionable, because the gain of the fallback mechanism to common RACH resource </w:t>
      </w:r>
      <w:r w:rsidR="00776C51">
        <w:rPr>
          <w:lang w:eastAsia="ko-KR"/>
        </w:rPr>
        <w:t>is limited to the case</w:t>
      </w:r>
      <w:r w:rsidR="00541CED">
        <w:rPr>
          <w:lang w:eastAsia="ko-KR"/>
        </w:rPr>
        <w:t xml:space="preserve"> that the common RACH resource is less congested. </w:t>
      </w:r>
      <w:r>
        <w:rPr>
          <w:lang w:eastAsia="ko-KR"/>
        </w:rPr>
        <w:t>On the other hand, the additional fallback mechanism</w:t>
      </w:r>
      <w:r w:rsidR="00932124">
        <w:rPr>
          <w:lang w:eastAsia="ko-KR"/>
        </w:rPr>
        <w:t>s</w:t>
      </w:r>
      <w:r>
        <w:rPr>
          <w:lang w:eastAsia="ko-KR"/>
        </w:rPr>
        <w:t xml:space="preserve"> </w:t>
      </w:r>
      <w:r w:rsidR="00487DEC">
        <w:rPr>
          <w:lang w:eastAsia="ko-KR"/>
        </w:rPr>
        <w:t>requir</w:t>
      </w:r>
      <w:r>
        <w:rPr>
          <w:lang w:eastAsia="ko-KR"/>
        </w:rPr>
        <w:t>es</w:t>
      </w:r>
      <w:r w:rsidR="00487DEC">
        <w:rPr>
          <w:rFonts w:hint="eastAsia"/>
          <w:lang w:eastAsia="ko-KR"/>
        </w:rPr>
        <w:t xml:space="preserve"> </w:t>
      </w:r>
      <w:r w:rsidR="00487DEC">
        <w:rPr>
          <w:lang w:eastAsia="ko-KR"/>
        </w:rPr>
        <w:t xml:space="preserve">more complex UE behaviour </w:t>
      </w:r>
      <w:r>
        <w:rPr>
          <w:lang w:eastAsia="ko-KR"/>
        </w:rPr>
        <w:t xml:space="preserve">and </w:t>
      </w:r>
      <w:r w:rsidR="00487DEC">
        <w:rPr>
          <w:lang w:eastAsia="ko-KR"/>
        </w:rPr>
        <w:t>increase</w:t>
      </w:r>
      <w:r>
        <w:rPr>
          <w:lang w:eastAsia="ko-KR"/>
        </w:rPr>
        <w:t>s</w:t>
      </w:r>
      <w:r w:rsidR="00487DEC">
        <w:rPr>
          <w:lang w:eastAsia="ko-KR"/>
        </w:rPr>
        <w:t xml:space="preserve"> the latency in RA procedure. Thus, it seems desirable to limit the trial of RA procedure by allowing only one fallback and reusing the legacy mechanism should be sufficient. </w:t>
      </w:r>
    </w:p>
    <w:p w14:paraId="147AA154" w14:textId="77777777" w:rsidR="003325EF" w:rsidRDefault="003325EF" w:rsidP="00D123DA">
      <w:pPr>
        <w:jc w:val="both"/>
        <w:rPr>
          <w:lang w:eastAsia="ko-KR"/>
        </w:rPr>
      </w:pPr>
      <w:r>
        <w:rPr>
          <w:lang w:eastAsia="ko-KR"/>
        </w:rPr>
        <w:t>In this sense,</w:t>
      </w:r>
    </w:p>
    <w:p w14:paraId="3F8BCCB0" w14:textId="77777777" w:rsidR="003325EF" w:rsidRDefault="003325EF" w:rsidP="00D123DA">
      <w:pPr>
        <w:pStyle w:val="af5"/>
        <w:numPr>
          <w:ilvl w:val="0"/>
          <w:numId w:val="40"/>
        </w:numPr>
        <w:ind w:leftChars="0"/>
        <w:jc w:val="both"/>
        <w:rPr>
          <w:lang w:eastAsia="ko-KR"/>
        </w:rPr>
      </w:pPr>
      <w:r>
        <w:rPr>
          <w:lang w:eastAsia="ko-KR"/>
        </w:rPr>
        <w:t>F</w:t>
      </w:r>
      <w:r>
        <w:rPr>
          <w:rFonts w:hint="eastAsia"/>
          <w:lang w:eastAsia="ko-KR"/>
        </w:rPr>
        <w:t xml:space="preserve">or </w:t>
      </w:r>
      <w:r w:rsidR="002A09DF">
        <w:rPr>
          <w:lang w:eastAsia="ko-KR"/>
        </w:rPr>
        <w:t>C</w:t>
      </w:r>
      <w:r>
        <w:rPr>
          <w:lang w:eastAsia="ko-KR"/>
        </w:rPr>
        <w:t xml:space="preserve">ase 4, there is no fallback as the UE will select 4-step slice </w:t>
      </w:r>
      <w:r w:rsidR="00487DEC">
        <w:rPr>
          <w:lang w:eastAsia="ko-KR"/>
        </w:rPr>
        <w:t>specific RACH first.</w:t>
      </w:r>
    </w:p>
    <w:p w14:paraId="7138461D" w14:textId="77777777" w:rsidR="00D123DA" w:rsidRDefault="00487DEC" w:rsidP="00D123DA">
      <w:pPr>
        <w:pStyle w:val="af5"/>
        <w:numPr>
          <w:ilvl w:val="0"/>
          <w:numId w:val="40"/>
        </w:numPr>
        <w:ind w:leftChars="0"/>
        <w:jc w:val="both"/>
        <w:rPr>
          <w:lang w:eastAsia="ko-KR"/>
        </w:rPr>
      </w:pPr>
      <w:r>
        <w:rPr>
          <w:lang w:eastAsia="ko-KR"/>
        </w:rPr>
        <w:t xml:space="preserve">For </w:t>
      </w:r>
      <w:r w:rsidR="002A09DF">
        <w:rPr>
          <w:lang w:eastAsia="ko-KR"/>
        </w:rPr>
        <w:t>C</w:t>
      </w:r>
      <w:r>
        <w:rPr>
          <w:lang w:eastAsia="ko-KR"/>
        </w:rPr>
        <w:t xml:space="preserve">ase 1 and </w:t>
      </w:r>
      <w:r w:rsidR="002A09DF">
        <w:rPr>
          <w:lang w:eastAsia="ko-KR"/>
        </w:rPr>
        <w:t xml:space="preserve">Case </w:t>
      </w:r>
      <w:r>
        <w:rPr>
          <w:lang w:eastAsia="ko-KR"/>
        </w:rPr>
        <w:t>7, if the UE s</w:t>
      </w:r>
      <w:r w:rsidR="002A09DF">
        <w:rPr>
          <w:lang w:eastAsia="ko-KR"/>
        </w:rPr>
        <w:t>e</w:t>
      </w:r>
      <w:r>
        <w:rPr>
          <w:lang w:eastAsia="ko-KR"/>
        </w:rPr>
        <w:t xml:space="preserve">lects 2-step slice-specific RACH first, the UE can fallback to 4-step common RACH. There is no fallback from 2-step slice specific RACH to 2-step common RACH. </w:t>
      </w:r>
    </w:p>
    <w:p w14:paraId="7505690D" w14:textId="28C82375" w:rsidR="007632D9" w:rsidRPr="00D123DA" w:rsidRDefault="007632D9" w:rsidP="00D123DA">
      <w:pPr>
        <w:pStyle w:val="af5"/>
        <w:numPr>
          <w:ilvl w:val="0"/>
          <w:numId w:val="40"/>
        </w:numPr>
        <w:ind w:leftChars="0"/>
        <w:jc w:val="both"/>
        <w:rPr>
          <w:lang w:eastAsia="ko-KR"/>
        </w:rPr>
      </w:pPr>
      <w:r>
        <w:rPr>
          <w:lang w:eastAsia="ko-KR"/>
        </w:rPr>
        <w:t>For Case 8, if UE selects 2-step common RACH first, the UE can fallback to 4-step slice-specfic RACH if it is available. There is no additional fallback from 4-step slice-specfic RACH to 4-step common RACH</w:t>
      </w:r>
    </w:p>
    <w:p w14:paraId="16E6BFFF" w14:textId="654864DE" w:rsidR="003325EF" w:rsidRDefault="00487DEC" w:rsidP="003325EF">
      <w:pPr>
        <w:spacing w:after="60" w:line="276" w:lineRule="atLeast"/>
        <w:rPr>
          <w:b/>
          <w:lang w:eastAsia="ko-KR"/>
        </w:rPr>
      </w:pPr>
      <w:r>
        <w:rPr>
          <w:rFonts w:hint="eastAsia"/>
          <w:b/>
          <w:lang w:eastAsia="ko-KR"/>
        </w:rPr>
        <w:t xml:space="preserve">Proposal </w:t>
      </w:r>
      <w:r w:rsidR="00064C04">
        <w:rPr>
          <w:b/>
          <w:lang w:eastAsia="ko-KR"/>
        </w:rPr>
        <w:t>4</w:t>
      </w:r>
      <w:r w:rsidR="00345FF4">
        <w:rPr>
          <w:b/>
          <w:lang w:eastAsia="ko-KR"/>
        </w:rPr>
        <w:t>.</w:t>
      </w:r>
      <w:r>
        <w:rPr>
          <w:b/>
          <w:lang w:eastAsia="ko-KR"/>
        </w:rPr>
        <w:t xml:space="preserve"> Allow one time fallback from 2-step to 4-step RA regardless of </w:t>
      </w:r>
      <w:r w:rsidR="00D123DA">
        <w:rPr>
          <w:b/>
          <w:lang w:eastAsia="ko-KR"/>
        </w:rPr>
        <w:t xml:space="preserve">configuration of </w:t>
      </w:r>
      <w:r>
        <w:rPr>
          <w:b/>
          <w:lang w:eastAsia="ko-KR"/>
        </w:rPr>
        <w:t>slice-specific</w:t>
      </w:r>
      <w:r w:rsidR="00D123DA">
        <w:rPr>
          <w:b/>
          <w:lang w:eastAsia="ko-KR"/>
        </w:rPr>
        <w:t xml:space="preserve"> RACH</w:t>
      </w:r>
      <w:r>
        <w:rPr>
          <w:b/>
          <w:lang w:eastAsia="ko-KR"/>
        </w:rPr>
        <w:t xml:space="preserve">. If the UE selects the 4-step RA first, there is no fallback as in the legacy. </w:t>
      </w:r>
    </w:p>
    <w:p w14:paraId="595F306E" w14:textId="33D1D7C9" w:rsidR="00EF5440" w:rsidRDefault="00EF5440" w:rsidP="003325EF">
      <w:pPr>
        <w:spacing w:after="60" w:line="276" w:lineRule="atLeast"/>
        <w:rPr>
          <w:b/>
          <w:lang w:eastAsia="ko-KR"/>
        </w:rPr>
      </w:pPr>
    </w:p>
    <w:p w14:paraId="144FFC1C" w14:textId="35A8C026" w:rsidR="00EF5440" w:rsidRPr="00487DEC" w:rsidRDefault="00EF5440" w:rsidP="003325EF">
      <w:pPr>
        <w:spacing w:after="60" w:line="276" w:lineRule="atLeast"/>
        <w:rPr>
          <w:b/>
          <w:lang w:eastAsia="ko-KR"/>
        </w:rPr>
      </w:pPr>
      <w:r w:rsidRPr="00322CC9">
        <w:rPr>
          <w:b/>
          <w:sz w:val="22"/>
          <w:u w:val="single"/>
          <w:lang w:eastAsia="ko-KR"/>
        </w:rPr>
        <w:t>Aspects on</w:t>
      </w:r>
      <w:r w:rsidR="00364782">
        <w:rPr>
          <w:b/>
          <w:sz w:val="22"/>
          <w:u w:val="single"/>
          <w:lang w:eastAsia="ko-KR"/>
        </w:rPr>
        <w:t xml:space="preserve"> signalling of</w:t>
      </w:r>
      <w:r w:rsidRPr="00322CC9">
        <w:rPr>
          <w:b/>
          <w:sz w:val="22"/>
          <w:u w:val="single"/>
          <w:lang w:eastAsia="ko-KR"/>
        </w:rPr>
        <w:t xml:space="preserve"> </w:t>
      </w:r>
      <w:r w:rsidR="00093681">
        <w:rPr>
          <w:b/>
          <w:sz w:val="22"/>
          <w:u w:val="single"/>
          <w:lang w:eastAsia="ko-KR"/>
        </w:rPr>
        <w:t xml:space="preserve">RACH </w:t>
      </w:r>
      <w:r w:rsidR="00364782">
        <w:rPr>
          <w:b/>
          <w:sz w:val="22"/>
          <w:u w:val="single"/>
          <w:lang w:eastAsia="ko-KR"/>
        </w:rPr>
        <w:t>configurations</w:t>
      </w:r>
    </w:p>
    <w:p w14:paraId="6504C5FA" w14:textId="6F98CAA7" w:rsidR="00F832D9" w:rsidRDefault="00093681">
      <w:pPr>
        <w:jc w:val="both"/>
        <w:rPr>
          <w:lang w:eastAsia="ko-KR"/>
        </w:rPr>
      </w:pPr>
      <w:r>
        <w:rPr>
          <w:rFonts w:hint="eastAsia"/>
          <w:lang w:eastAsia="ko-KR"/>
        </w:rPr>
        <w:t>R</w:t>
      </w:r>
      <w:r>
        <w:rPr>
          <w:lang w:eastAsia="ko-KR"/>
        </w:rPr>
        <w:t>egarding the</w:t>
      </w:r>
      <w:r w:rsidR="00E33F16">
        <w:rPr>
          <w:lang w:eastAsia="ko-KR"/>
        </w:rPr>
        <w:t xml:space="preserve"> signalling method of slice-specific RACH configuration</w:t>
      </w:r>
      <w:r>
        <w:rPr>
          <w:lang w:eastAsia="ko-KR"/>
        </w:rPr>
        <w:t>, RAN2 has agreed to followings:</w:t>
      </w:r>
    </w:p>
    <w:p w14:paraId="63C32687" w14:textId="404FE7FF" w:rsidR="00191B2E" w:rsidRDefault="00191B2E" w:rsidP="00191B2E">
      <w:pPr>
        <w:pStyle w:val="Agreement"/>
        <w:pBdr>
          <w:top w:val="single" w:sz="4" w:space="1" w:color="auto"/>
          <w:left w:val="single" w:sz="4" w:space="4" w:color="auto"/>
          <w:bottom w:val="single" w:sz="4" w:space="1" w:color="auto"/>
          <w:right w:val="single" w:sz="4" w:space="4" w:color="auto"/>
        </w:pBdr>
      </w:pPr>
      <w:r>
        <w:t>scalingFactorBI and powerRampingStepHighPriority can be configured at least in SIB (FFS for dedicated RRC signalling).</w:t>
      </w:r>
    </w:p>
    <w:p w14:paraId="63EC24AB" w14:textId="77777777" w:rsidR="00364782" w:rsidRPr="00017039" w:rsidRDefault="00364782" w:rsidP="00364782">
      <w:pPr>
        <w:pStyle w:val="Agreement"/>
        <w:pBdr>
          <w:top w:val="single" w:sz="4" w:space="1" w:color="auto"/>
          <w:left w:val="single" w:sz="4" w:space="4" w:color="auto"/>
          <w:bottom w:val="single" w:sz="4" w:space="1" w:color="auto"/>
          <w:right w:val="single" w:sz="4" w:space="4" w:color="auto"/>
        </w:pBdr>
      </w:pPr>
      <w:r w:rsidRPr="00017039">
        <w:t xml:space="preserve">RAN2 confirm for a slice group, separated RO and/or separate preamble can be configured </w:t>
      </w:r>
      <w:bookmarkStart w:id="2" w:name="_Hlk78749726"/>
      <w:r w:rsidRPr="00017039">
        <w:t>within the existing RACH-ConfigCommon and RACH-ConfigCommonTwoStepRA</w:t>
      </w:r>
      <w:bookmarkEnd w:id="2"/>
    </w:p>
    <w:p w14:paraId="5483EB71" w14:textId="77777777" w:rsidR="00364782" w:rsidRPr="00FF39E3" w:rsidRDefault="00364782" w:rsidP="0016197D">
      <w:pPr>
        <w:pStyle w:val="Doc-text2"/>
      </w:pPr>
    </w:p>
    <w:p w14:paraId="6BBC6125" w14:textId="77777777" w:rsidR="00191B2E" w:rsidRPr="00296B37" w:rsidRDefault="00191B2E" w:rsidP="0016197D">
      <w:pPr>
        <w:pStyle w:val="Doc-text2"/>
      </w:pPr>
    </w:p>
    <w:p w14:paraId="175A622D" w14:textId="57627E71" w:rsidR="00093681" w:rsidRDefault="00E33F16">
      <w:pPr>
        <w:jc w:val="both"/>
        <w:rPr>
          <w:lang w:eastAsia="ko-KR"/>
        </w:rPr>
      </w:pPr>
      <w:r>
        <w:rPr>
          <w:rFonts w:hint="eastAsia"/>
          <w:lang w:eastAsia="ko-KR"/>
        </w:rPr>
        <w:t>T</w:t>
      </w:r>
      <w:r>
        <w:rPr>
          <w:lang w:eastAsia="ko-KR"/>
        </w:rPr>
        <w:t xml:space="preserve">he agreement already concludes that current SIB includes </w:t>
      </w:r>
      <w:r w:rsidR="00F56273">
        <w:rPr>
          <w:lang w:eastAsia="ko-KR"/>
        </w:rPr>
        <w:t xml:space="preserve">slice-specific RACH prioritization parameter (e.g., </w:t>
      </w:r>
      <w:r w:rsidR="00F56273" w:rsidRPr="00F56273">
        <w:rPr>
          <w:lang w:eastAsia="ko-KR"/>
        </w:rPr>
        <w:t>scalingFactorBI and powerRampingStepHighPriority</w:t>
      </w:r>
      <w:r w:rsidR="00CB6E70">
        <w:rPr>
          <w:lang w:eastAsia="ko-KR"/>
        </w:rPr>
        <w:t xml:space="preserve"> for slice or slice group). </w:t>
      </w:r>
      <w:r w:rsidR="000B5E56">
        <w:rPr>
          <w:lang w:eastAsia="ko-KR"/>
        </w:rPr>
        <w:t xml:space="preserve">Since these parameters are already provided in the broadcast RRC signalling, the </w:t>
      </w:r>
      <w:r w:rsidR="00314F0F">
        <w:rPr>
          <w:lang w:eastAsia="ko-KR"/>
        </w:rPr>
        <w:t>duplicated configuration via</w:t>
      </w:r>
      <w:r w:rsidR="000B5E56">
        <w:rPr>
          <w:lang w:eastAsia="ko-KR"/>
        </w:rPr>
        <w:t xml:space="preserve"> dedicated RRC signal</w:t>
      </w:r>
      <w:r w:rsidR="00A05DE7">
        <w:rPr>
          <w:lang w:eastAsia="ko-KR"/>
        </w:rPr>
        <w:t>ling is not needed.</w:t>
      </w:r>
    </w:p>
    <w:p w14:paraId="43797886" w14:textId="537A15D2" w:rsidR="00A05DE7" w:rsidRDefault="00A05DE7">
      <w:pPr>
        <w:jc w:val="both"/>
        <w:rPr>
          <w:lang w:eastAsia="ko-KR"/>
        </w:rPr>
      </w:pPr>
      <w:r>
        <w:rPr>
          <w:rFonts w:hint="eastAsia"/>
          <w:b/>
          <w:lang w:eastAsia="ko-KR"/>
        </w:rPr>
        <w:t xml:space="preserve">Proposal </w:t>
      </w:r>
      <w:r w:rsidR="000B453B">
        <w:rPr>
          <w:b/>
          <w:lang w:eastAsia="ko-KR"/>
        </w:rPr>
        <w:t>5</w:t>
      </w:r>
      <w:r>
        <w:rPr>
          <w:b/>
          <w:lang w:eastAsia="ko-KR"/>
        </w:rPr>
        <w:t>.</w:t>
      </w:r>
      <w:r w:rsidR="000B453B">
        <w:rPr>
          <w:b/>
          <w:lang w:eastAsia="ko-KR"/>
        </w:rPr>
        <w:t xml:space="preserve"> RACH priori</w:t>
      </w:r>
      <w:r w:rsidR="00314F0F">
        <w:rPr>
          <w:b/>
          <w:lang w:eastAsia="ko-KR"/>
        </w:rPr>
        <w:t>ti</w:t>
      </w:r>
      <w:r w:rsidR="000B453B">
        <w:rPr>
          <w:b/>
          <w:lang w:eastAsia="ko-KR"/>
        </w:rPr>
        <w:t>zation parameters are not configured in dedicated RRC signalling.</w:t>
      </w:r>
    </w:p>
    <w:p w14:paraId="64E052CB" w14:textId="69E3E6B0" w:rsidR="00786725" w:rsidRDefault="00932124">
      <w:pPr>
        <w:jc w:val="both"/>
        <w:rPr>
          <w:lang w:eastAsia="ko-KR"/>
        </w:rPr>
      </w:pPr>
      <w:r>
        <w:rPr>
          <w:lang w:eastAsia="ko-KR"/>
        </w:rPr>
        <w:t>In Rel-16,</w:t>
      </w:r>
      <w:r w:rsidR="00835EC0">
        <w:rPr>
          <w:lang w:eastAsia="ko-KR"/>
        </w:rPr>
        <w:t xml:space="preserve"> RACH prioritization parameters for specific Access Ideneity (e.g., for MPS or MCS)</w:t>
      </w:r>
      <w:r w:rsidR="00936FE1">
        <w:rPr>
          <w:lang w:eastAsia="ko-KR"/>
        </w:rPr>
        <w:t xml:space="preserve"> are defined in RACH-ConfigCommon </w:t>
      </w:r>
      <w:r w:rsidR="002F3C8E">
        <w:rPr>
          <w:lang w:eastAsia="ko-KR"/>
        </w:rPr>
        <w:t xml:space="preserve">and RACH-ConfigCommonTwoStepRA. </w:t>
      </w:r>
      <w:r w:rsidR="009F6258">
        <w:rPr>
          <w:lang w:eastAsia="ko-KR"/>
        </w:rPr>
        <w:t xml:space="preserve">Since the RAN2 has agreed to configure the separated RO and/or separated preamble at least in RACH-ConfigCommon and RACH-ConfigCommonTwoStepRA, it is straightforward to define the slice-specific </w:t>
      </w:r>
      <w:r w:rsidR="00786725">
        <w:rPr>
          <w:lang w:eastAsia="ko-KR"/>
        </w:rPr>
        <w:t>RACH prioritization parameter in RACH-ConfigCommon and RACH-ConfigCommonTwoStepRA.</w:t>
      </w:r>
    </w:p>
    <w:p w14:paraId="28346DBC" w14:textId="5B564C89" w:rsidR="00786725" w:rsidRDefault="00786725" w:rsidP="00786725">
      <w:pPr>
        <w:jc w:val="both"/>
        <w:rPr>
          <w:lang w:eastAsia="ko-KR"/>
        </w:rPr>
      </w:pPr>
      <w:r>
        <w:rPr>
          <w:rFonts w:hint="eastAsia"/>
          <w:b/>
          <w:lang w:eastAsia="ko-KR"/>
        </w:rPr>
        <w:t xml:space="preserve">Proposal </w:t>
      </w:r>
      <w:r>
        <w:rPr>
          <w:b/>
          <w:lang w:eastAsia="ko-KR"/>
        </w:rPr>
        <w:t xml:space="preserve">6. </w:t>
      </w:r>
      <w:r w:rsidR="00BA649F">
        <w:rPr>
          <w:b/>
          <w:lang w:eastAsia="ko-KR"/>
        </w:rPr>
        <w:t xml:space="preserve">Slice-specific </w:t>
      </w:r>
      <w:r>
        <w:rPr>
          <w:b/>
          <w:lang w:eastAsia="ko-KR"/>
        </w:rPr>
        <w:t xml:space="preserve">RACH prioritization parameters </w:t>
      </w:r>
      <w:r w:rsidR="0016197D">
        <w:rPr>
          <w:b/>
          <w:lang w:eastAsia="ko-KR"/>
        </w:rPr>
        <w:t>can be</w:t>
      </w:r>
      <w:r>
        <w:rPr>
          <w:b/>
          <w:lang w:eastAsia="ko-KR"/>
        </w:rPr>
        <w:t xml:space="preserve"> configured </w:t>
      </w:r>
      <w:r w:rsidRPr="00786725">
        <w:rPr>
          <w:b/>
          <w:lang w:eastAsia="ko-KR"/>
        </w:rPr>
        <w:t>within the existing RACH-ConfigCommon and RACH-ConfigCommonTwoStepRA</w:t>
      </w:r>
      <w:r>
        <w:rPr>
          <w:b/>
          <w:lang w:eastAsia="ko-KR"/>
        </w:rPr>
        <w:t>.</w:t>
      </w:r>
    </w:p>
    <w:p w14:paraId="57517A42" w14:textId="77777777" w:rsidR="00EF5440" w:rsidRPr="0016197D" w:rsidRDefault="00EF5440">
      <w:pPr>
        <w:jc w:val="both"/>
        <w:rPr>
          <w:lang w:eastAsia="ko-KR"/>
        </w:rPr>
      </w:pPr>
    </w:p>
    <w:p w14:paraId="032BFCF0" w14:textId="77777777" w:rsidR="00F832D9" w:rsidRPr="00322CC9" w:rsidRDefault="00E6751E">
      <w:pPr>
        <w:pStyle w:val="1"/>
        <w:tabs>
          <w:tab w:val="left" w:pos="2268"/>
        </w:tabs>
        <w:ind w:right="-99"/>
        <w:rPr>
          <w:sz w:val="24"/>
          <w:szCs w:val="24"/>
        </w:rPr>
      </w:pPr>
      <w:r w:rsidRPr="00322CC9">
        <w:rPr>
          <w:szCs w:val="36"/>
        </w:rPr>
        <w:t>3</w:t>
      </w:r>
      <w:r w:rsidRPr="00322CC9">
        <w:rPr>
          <w:szCs w:val="36"/>
        </w:rPr>
        <w:tab/>
        <w:t>Conclusion</w:t>
      </w:r>
    </w:p>
    <w:p w14:paraId="499332FE" w14:textId="77777777" w:rsidR="00F832D9" w:rsidRPr="00322CC9" w:rsidRDefault="00E6751E">
      <w:pPr>
        <w:jc w:val="both"/>
        <w:rPr>
          <w:lang w:eastAsia="ko-KR"/>
        </w:rPr>
      </w:pPr>
      <w:r w:rsidRPr="00322CC9">
        <w:rPr>
          <w:rFonts w:hint="eastAsia"/>
          <w:lang w:eastAsia="ko-KR"/>
        </w:rPr>
        <w:t>In this paper,</w:t>
      </w:r>
      <w:r w:rsidRPr="00322CC9">
        <w:rPr>
          <w:lang w:eastAsia="ko-KR"/>
        </w:rPr>
        <w:t xml:space="preserve"> we discussed the slice-specific RACH operation. The discussion includes the following </w:t>
      </w:r>
      <w:r w:rsidR="00555FC5">
        <w:rPr>
          <w:lang w:eastAsia="ko-KR"/>
        </w:rPr>
        <w:t>proposals</w:t>
      </w:r>
      <w:r w:rsidRPr="00322CC9">
        <w:rPr>
          <w:lang w:eastAsia="ko-KR"/>
        </w:rPr>
        <w:t>:</w:t>
      </w:r>
    </w:p>
    <w:p w14:paraId="748F20CD" w14:textId="77777777" w:rsidR="002419C4" w:rsidRPr="00325D60" w:rsidRDefault="002419C4" w:rsidP="002419C4">
      <w:pPr>
        <w:jc w:val="both"/>
        <w:rPr>
          <w:b/>
          <w:szCs w:val="18"/>
          <w:lang w:eastAsia="ko-KR"/>
        </w:rPr>
      </w:pPr>
      <w:r w:rsidRPr="00325D60">
        <w:rPr>
          <w:rFonts w:hint="eastAsia"/>
          <w:b/>
          <w:szCs w:val="18"/>
          <w:lang w:eastAsia="ko-KR"/>
        </w:rPr>
        <w:t>P</w:t>
      </w:r>
      <w:r w:rsidRPr="00325D60">
        <w:rPr>
          <w:b/>
          <w:szCs w:val="18"/>
          <w:lang w:eastAsia="ko-KR"/>
        </w:rPr>
        <w:t>roposal 1. The common slice grouping is defined in RAN slicing, which is used both in cell reselection and RACH.</w:t>
      </w:r>
    </w:p>
    <w:p w14:paraId="4FFE2349" w14:textId="77777777" w:rsidR="002419C4" w:rsidRPr="00322CC9" w:rsidRDefault="002419C4" w:rsidP="002419C4">
      <w:pPr>
        <w:jc w:val="both"/>
        <w:rPr>
          <w:lang w:eastAsia="ko-KR"/>
        </w:rPr>
      </w:pPr>
      <w:r w:rsidRPr="00322CC9">
        <w:rPr>
          <w:b/>
          <w:lang w:eastAsia="ko-KR"/>
        </w:rPr>
        <w:t>Proposal</w:t>
      </w:r>
      <w:r w:rsidRPr="00322CC9">
        <w:rPr>
          <w:rFonts w:hint="eastAsia"/>
          <w:b/>
          <w:lang w:eastAsia="ko-KR"/>
        </w:rPr>
        <w:t xml:space="preserve"> </w:t>
      </w:r>
      <w:r>
        <w:rPr>
          <w:b/>
          <w:lang w:eastAsia="ko-KR"/>
        </w:rPr>
        <w:t>2</w:t>
      </w:r>
      <w:r w:rsidRPr="00322CC9">
        <w:rPr>
          <w:rFonts w:hint="eastAsia"/>
          <w:b/>
          <w:lang w:eastAsia="ko-KR"/>
        </w:rPr>
        <w:t>.</w:t>
      </w:r>
      <w:r>
        <w:rPr>
          <w:b/>
          <w:lang w:eastAsia="ko-KR"/>
        </w:rPr>
        <w:t xml:space="preserve"> Consider all the configuration cases for slice-specific RACH.</w:t>
      </w:r>
    </w:p>
    <w:p w14:paraId="4C8CA794" w14:textId="27000B02" w:rsidR="00562145" w:rsidRDefault="00345FF4" w:rsidP="00A6294A">
      <w:pPr>
        <w:jc w:val="both"/>
        <w:rPr>
          <w:lang w:eastAsia="ko-KR"/>
        </w:rPr>
      </w:pPr>
      <w:r w:rsidRPr="00555FC5">
        <w:rPr>
          <w:b/>
          <w:lang w:eastAsia="ko-KR"/>
        </w:rPr>
        <w:t xml:space="preserve">Proposal </w:t>
      </w:r>
      <w:r w:rsidR="00A6294A">
        <w:rPr>
          <w:b/>
          <w:lang w:eastAsia="ko-KR"/>
        </w:rPr>
        <w:t>3</w:t>
      </w:r>
      <w:r w:rsidRPr="00555FC5">
        <w:rPr>
          <w:b/>
          <w:lang w:eastAsia="ko-KR"/>
        </w:rPr>
        <w:t xml:space="preserve">. The UE first selects whether to </w:t>
      </w:r>
      <w:r w:rsidRPr="00361201">
        <w:rPr>
          <w:b/>
          <w:lang w:eastAsia="ko-KR"/>
        </w:rPr>
        <w:t xml:space="preserve">perform </w:t>
      </w:r>
      <w:r w:rsidRPr="00555FC5">
        <w:rPr>
          <w:b/>
          <w:lang w:eastAsia="ko-KR"/>
        </w:rPr>
        <w:t>2-step RACH or 4-step RACH</w:t>
      </w:r>
      <w:r w:rsidR="00562145">
        <w:rPr>
          <w:b/>
          <w:lang w:eastAsia="ko-KR"/>
        </w:rPr>
        <w:t xml:space="preserve"> based on the radio quality</w:t>
      </w:r>
      <w:r w:rsidRPr="00555FC5">
        <w:rPr>
          <w:b/>
          <w:lang w:eastAsia="ko-KR"/>
        </w:rPr>
        <w:t>. Within the selected RACH, the UE selects slice-specific RACH if it is configured.</w:t>
      </w:r>
    </w:p>
    <w:p w14:paraId="4B05A3EB" w14:textId="47B31289" w:rsidR="00562145" w:rsidRDefault="00345FF4" w:rsidP="00031E9D">
      <w:pPr>
        <w:spacing w:after="60" w:line="276" w:lineRule="atLeast"/>
        <w:rPr>
          <w:b/>
          <w:lang w:eastAsia="ko-KR"/>
        </w:rPr>
      </w:pPr>
      <w:r>
        <w:rPr>
          <w:rFonts w:hint="eastAsia"/>
          <w:b/>
          <w:lang w:eastAsia="ko-KR"/>
        </w:rPr>
        <w:t xml:space="preserve">Proposal </w:t>
      </w:r>
      <w:r w:rsidR="00A6294A">
        <w:rPr>
          <w:b/>
          <w:lang w:eastAsia="ko-KR"/>
        </w:rPr>
        <w:t>4</w:t>
      </w:r>
      <w:r>
        <w:rPr>
          <w:b/>
          <w:lang w:eastAsia="ko-KR"/>
        </w:rPr>
        <w:t xml:space="preserve">. Allow one time fallback from 2-step to 4-step RA regardless of configuration of slice-specific RACH. If the UE selects the 4-step RA first, there is no fallback as in the legacy. </w:t>
      </w:r>
    </w:p>
    <w:p w14:paraId="5AC82DAA" w14:textId="3BDADE32" w:rsidR="00562145" w:rsidRDefault="00A6294A" w:rsidP="00031E9D">
      <w:pPr>
        <w:spacing w:after="60" w:line="276" w:lineRule="atLeast"/>
        <w:rPr>
          <w:lang w:eastAsia="ko-KR"/>
        </w:rPr>
      </w:pPr>
      <w:r>
        <w:rPr>
          <w:rFonts w:hint="eastAsia"/>
          <w:b/>
          <w:lang w:eastAsia="ko-KR"/>
        </w:rPr>
        <w:t xml:space="preserve">Proposal </w:t>
      </w:r>
      <w:r>
        <w:rPr>
          <w:b/>
          <w:lang w:eastAsia="ko-KR"/>
        </w:rPr>
        <w:t>5. RACH prioritization parameters are not configured in dedicated RRC signalling.</w:t>
      </w:r>
    </w:p>
    <w:p w14:paraId="78C4A7A2" w14:textId="5D10B2C0" w:rsidR="005E6AAC" w:rsidRPr="00345FF4" w:rsidRDefault="00A6294A" w:rsidP="00031E9D">
      <w:pPr>
        <w:spacing w:after="60" w:line="276" w:lineRule="atLeast"/>
        <w:rPr>
          <w:lang w:eastAsia="ko-KR"/>
        </w:rPr>
      </w:pPr>
      <w:r>
        <w:rPr>
          <w:rFonts w:hint="eastAsia"/>
          <w:b/>
          <w:lang w:eastAsia="ko-KR"/>
        </w:rPr>
        <w:lastRenderedPageBreak/>
        <w:t xml:space="preserve">Proposal </w:t>
      </w:r>
      <w:r>
        <w:rPr>
          <w:b/>
          <w:lang w:eastAsia="ko-KR"/>
        </w:rPr>
        <w:t xml:space="preserve">6. </w:t>
      </w:r>
      <w:r w:rsidR="00BA649F">
        <w:rPr>
          <w:b/>
          <w:lang w:eastAsia="ko-KR"/>
        </w:rPr>
        <w:t xml:space="preserve">Slice-specific </w:t>
      </w:r>
      <w:r>
        <w:rPr>
          <w:b/>
          <w:lang w:eastAsia="ko-KR"/>
        </w:rPr>
        <w:t xml:space="preserve">RACH prioritization parameters are configured </w:t>
      </w:r>
      <w:r w:rsidRPr="00786725">
        <w:rPr>
          <w:b/>
          <w:lang w:eastAsia="ko-KR"/>
        </w:rPr>
        <w:t>within the existing RACH-ConfigCommon and RACH-ConfigCommonTwoStepRA</w:t>
      </w:r>
    </w:p>
    <w:p w14:paraId="2B5FEEE9" w14:textId="77777777"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14:paraId="1A5D1A44" w14:textId="77E915FF" w:rsidR="00F832D9" w:rsidRDefault="00E6751E">
      <w:pPr>
        <w:spacing w:before="240"/>
        <w:jc w:val="both"/>
        <w:rPr>
          <w:rFonts w:ascii="Arial" w:hAnsi="Arial" w:cs="Arial"/>
          <w:lang w:eastAsia="ko-KR"/>
        </w:rPr>
      </w:pPr>
      <w:r w:rsidRPr="00322CC9">
        <w:rPr>
          <w:rFonts w:ascii="Arial" w:hAnsi="Arial" w:cs="Arial"/>
          <w:lang w:eastAsia="ko-KR"/>
        </w:rPr>
        <w:t>[1] R2-2104301, Report on LTE legacy, Mobility, DCCA, Multi-SIM and RAN slicing</w:t>
      </w:r>
    </w:p>
    <w:p w14:paraId="43FDBE4A" w14:textId="161EE0CB" w:rsidR="00CD4F38" w:rsidRPr="00322CC9" w:rsidRDefault="00397169">
      <w:pPr>
        <w:spacing w:before="240"/>
        <w:jc w:val="both"/>
        <w:rPr>
          <w:rFonts w:ascii="Arial" w:hAnsi="Arial" w:cs="Arial"/>
          <w:lang w:eastAsia="ko-KR"/>
        </w:rPr>
      </w:pPr>
      <w:r w:rsidRPr="00322CC9">
        <w:rPr>
          <w:rFonts w:ascii="Arial" w:hAnsi="Arial" w:cs="Arial"/>
          <w:lang w:eastAsia="ko-KR"/>
        </w:rPr>
        <w:t>[</w:t>
      </w:r>
      <w:r>
        <w:rPr>
          <w:rFonts w:ascii="Arial" w:hAnsi="Arial" w:cs="Arial"/>
          <w:lang w:eastAsia="ko-KR"/>
        </w:rPr>
        <w:t>2</w:t>
      </w:r>
      <w:r w:rsidRPr="00322CC9">
        <w:rPr>
          <w:rFonts w:ascii="Arial" w:hAnsi="Arial" w:cs="Arial"/>
          <w:lang w:eastAsia="ko-KR"/>
        </w:rPr>
        <w:t xml:space="preserve">] </w:t>
      </w:r>
      <w:r w:rsidR="007D72A3" w:rsidRPr="007D72A3">
        <w:rPr>
          <w:rFonts w:ascii="Arial" w:hAnsi="Arial" w:cs="Arial"/>
          <w:lang w:eastAsia="ko-KR"/>
        </w:rPr>
        <w:t>Report of 3GPP TSG RAN WG2 meeting #114-e, Online</w:t>
      </w:r>
    </w:p>
    <w:p w14:paraId="00C57055" w14:textId="50E04B03" w:rsidR="00F832D9" w:rsidRPr="00322CC9" w:rsidRDefault="00397169">
      <w:pPr>
        <w:spacing w:before="240"/>
        <w:jc w:val="both"/>
        <w:rPr>
          <w:rFonts w:ascii="Arial" w:hAnsi="Arial" w:cs="Arial"/>
          <w:lang w:eastAsia="ko-KR"/>
        </w:rPr>
      </w:pPr>
      <w:r>
        <w:rPr>
          <w:rFonts w:ascii="Arial" w:hAnsi="Arial" w:cs="Arial"/>
          <w:lang w:eastAsia="ko-KR"/>
        </w:rPr>
        <w:t>[3</w:t>
      </w:r>
      <w:r w:rsidR="00E6751E" w:rsidRPr="00322CC9">
        <w:rPr>
          <w:rFonts w:ascii="Arial" w:hAnsi="Arial" w:cs="Arial"/>
          <w:lang w:eastAsia="ko-KR"/>
        </w:rPr>
        <w:t>] R2-2104322, Summary for [AT113bis-e][252][NR] Slice-specific RACH</w:t>
      </w:r>
    </w:p>
    <w:p w14:paraId="31732740" w14:textId="6EB83C91" w:rsidR="00F832D9" w:rsidRPr="00322CC9" w:rsidRDefault="00E6751E">
      <w:pPr>
        <w:spacing w:before="240"/>
        <w:jc w:val="both"/>
        <w:rPr>
          <w:rFonts w:ascii="Arial" w:hAnsi="Arial" w:cs="Arial"/>
          <w:lang w:eastAsia="ko-KR"/>
        </w:rPr>
      </w:pPr>
      <w:r w:rsidRPr="00322CC9">
        <w:rPr>
          <w:rFonts w:ascii="Arial" w:hAnsi="Arial" w:cs="Arial"/>
          <w:lang w:eastAsia="ko-KR"/>
        </w:rPr>
        <w:t>[</w:t>
      </w:r>
      <w:r w:rsidR="00397169">
        <w:rPr>
          <w:rFonts w:ascii="Arial" w:hAnsi="Arial" w:cs="Arial"/>
          <w:lang w:eastAsia="ko-KR"/>
        </w:rPr>
        <w:t>4</w:t>
      </w:r>
      <w:r w:rsidRPr="00322CC9">
        <w:rPr>
          <w:rFonts w:ascii="Arial" w:hAnsi="Arial" w:cs="Arial"/>
          <w:lang w:eastAsia="ko-KR"/>
        </w:rPr>
        <w:t>] 3GPP TR 38.832 V1.0.0, Study on enhancement of Radio Access Network (RAN) slicing</w:t>
      </w:r>
    </w:p>
    <w:p w14:paraId="29B588D6" w14:textId="77777777" w:rsidR="00F832D9" w:rsidRPr="00322CC9" w:rsidRDefault="00F832D9">
      <w:pPr>
        <w:spacing w:before="240"/>
        <w:jc w:val="both"/>
      </w:pPr>
    </w:p>
    <w:sectPr w:rsidR="00F832D9" w:rsidRPr="00322CC9">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D191B" w14:textId="77777777" w:rsidR="00950C2C" w:rsidRDefault="00950C2C">
      <w:r>
        <w:separator/>
      </w:r>
    </w:p>
  </w:endnote>
  <w:endnote w:type="continuationSeparator" w:id="0">
    <w:p w14:paraId="4DEE5242" w14:textId="77777777" w:rsidR="00950C2C" w:rsidRDefault="00950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4BBF8" w14:textId="77777777" w:rsidR="00950C2C" w:rsidRDefault="00950C2C">
      <w:r>
        <w:separator/>
      </w:r>
    </w:p>
  </w:footnote>
  <w:footnote w:type="continuationSeparator" w:id="0">
    <w:p w14:paraId="61EC06BF" w14:textId="77777777" w:rsidR="00950C2C" w:rsidRDefault="00950C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5246488"/>
    <w:multiLevelType w:val="hybridMultilevel"/>
    <w:tmpl w:val="3774B8C0"/>
    <w:lvl w:ilvl="0" w:tplc="80AE23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6243349"/>
    <w:multiLevelType w:val="hybridMultilevel"/>
    <w:tmpl w:val="96D25F7A"/>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96235B"/>
    <w:multiLevelType w:val="hybridMultilevel"/>
    <w:tmpl w:val="6EBEDD62"/>
    <w:lvl w:ilvl="0" w:tplc="FFA2AC9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0F387E"/>
    <w:multiLevelType w:val="hybridMultilevel"/>
    <w:tmpl w:val="9E78D0C4"/>
    <w:lvl w:ilvl="0" w:tplc="2DB4D63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2393D73"/>
    <w:multiLevelType w:val="hybridMultilevel"/>
    <w:tmpl w:val="DD78F6D4"/>
    <w:lvl w:ilvl="0" w:tplc="25FA3AD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7BE7A9D"/>
    <w:multiLevelType w:val="hybridMultilevel"/>
    <w:tmpl w:val="2D9C3D94"/>
    <w:lvl w:ilvl="0" w:tplc="4DF4DB0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FEB2CBA"/>
    <w:multiLevelType w:val="hybridMultilevel"/>
    <w:tmpl w:val="CFACB868"/>
    <w:lvl w:ilvl="0" w:tplc="BCD27A2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0575A18"/>
    <w:multiLevelType w:val="hybridMultilevel"/>
    <w:tmpl w:val="30664580"/>
    <w:lvl w:ilvl="0" w:tplc="573CF89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4382C86"/>
    <w:multiLevelType w:val="hybridMultilevel"/>
    <w:tmpl w:val="0A50E444"/>
    <w:lvl w:ilvl="0" w:tplc="4230A192">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836658A"/>
    <w:multiLevelType w:val="hybridMultilevel"/>
    <w:tmpl w:val="8BF84B04"/>
    <w:lvl w:ilvl="0" w:tplc="C3728A1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A1650AD"/>
    <w:multiLevelType w:val="hybridMultilevel"/>
    <w:tmpl w:val="8ABE11F4"/>
    <w:lvl w:ilvl="0" w:tplc="37F2A0D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058549E"/>
    <w:multiLevelType w:val="hybridMultilevel"/>
    <w:tmpl w:val="D9BA2EE8"/>
    <w:lvl w:ilvl="0" w:tplc="5A2A65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nsid w:val="36BC0AB9"/>
    <w:multiLevelType w:val="hybridMultilevel"/>
    <w:tmpl w:val="8C4A711E"/>
    <w:lvl w:ilvl="0" w:tplc="4E5ED8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6FA54F5"/>
    <w:multiLevelType w:val="hybridMultilevel"/>
    <w:tmpl w:val="76D660F0"/>
    <w:lvl w:ilvl="0" w:tplc="04090009">
      <w:start w:val="1"/>
      <w:numFmt w:val="bullet"/>
      <w:lvlText w:val=""/>
      <w:lvlJc w:val="left"/>
      <w:pPr>
        <w:ind w:left="760" w:hanging="360"/>
      </w:pPr>
      <w:rPr>
        <w:rFonts w:ascii="Wingdings" w:hAnsi="Wingdings" w:hint="default"/>
      </w:rPr>
    </w:lvl>
    <w:lvl w:ilvl="1" w:tplc="4230A192">
      <w:start w:val="3"/>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8112E8B"/>
    <w:multiLevelType w:val="hybridMultilevel"/>
    <w:tmpl w:val="7FA09838"/>
    <w:lvl w:ilvl="0" w:tplc="E2765C9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BCA01F2"/>
    <w:multiLevelType w:val="hybridMultilevel"/>
    <w:tmpl w:val="1E12FCA4"/>
    <w:lvl w:ilvl="0" w:tplc="C89A4A5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12A1C11"/>
    <w:multiLevelType w:val="hybridMultilevel"/>
    <w:tmpl w:val="53F4483E"/>
    <w:lvl w:ilvl="0" w:tplc="DC9A97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1593CA5"/>
    <w:multiLevelType w:val="hybridMultilevel"/>
    <w:tmpl w:val="A3988C76"/>
    <w:lvl w:ilvl="0" w:tplc="5F20AA6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52678C0"/>
    <w:multiLevelType w:val="hybridMultilevel"/>
    <w:tmpl w:val="5718B440"/>
    <w:lvl w:ilvl="0" w:tplc="9C867148">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C1191F"/>
    <w:multiLevelType w:val="hybridMultilevel"/>
    <w:tmpl w:val="AE30E540"/>
    <w:lvl w:ilvl="0" w:tplc="6BCC03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4">
    <w:nsid w:val="55D215F8"/>
    <w:multiLevelType w:val="hybridMultilevel"/>
    <w:tmpl w:val="2766FE02"/>
    <w:lvl w:ilvl="0" w:tplc="DCC4EDE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nsid w:val="5F633395"/>
    <w:multiLevelType w:val="hybridMultilevel"/>
    <w:tmpl w:val="7E3C5920"/>
    <w:lvl w:ilvl="0" w:tplc="3EC448A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CF839B8"/>
    <w:multiLevelType w:val="hybridMultilevel"/>
    <w:tmpl w:val="AA423358"/>
    <w:lvl w:ilvl="0" w:tplc="FA46EE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D731180"/>
    <w:multiLevelType w:val="hybridMultilevel"/>
    <w:tmpl w:val="1CF41D76"/>
    <w:lvl w:ilvl="0" w:tplc="04090009">
      <w:start w:val="1"/>
      <w:numFmt w:val="bullet"/>
      <w:lvlText w:val=""/>
      <w:lvlJc w:val="left"/>
      <w:pPr>
        <w:ind w:left="760" w:hanging="360"/>
      </w:pPr>
      <w:rPr>
        <w:rFonts w:ascii="Wingdings" w:hAnsi="Wingdings" w:hint="default"/>
      </w:rPr>
    </w:lvl>
    <w:lvl w:ilvl="1" w:tplc="C3728A18">
      <w:start w:val="2"/>
      <w:numFmt w:val="bullet"/>
      <w:lvlText w:val="-"/>
      <w:lvlJc w:val="left"/>
      <w:pPr>
        <w:ind w:left="1200" w:hanging="400"/>
      </w:pPr>
      <w:rPr>
        <w:rFonts w:ascii="Times New Roman" w:eastAsia="맑은 고딕" w:hAnsi="Times New Roman" w:cs="Times New Roman" w:hint="default"/>
      </w:rPr>
    </w:lvl>
    <w:lvl w:ilvl="2" w:tplc="C3728A18">
      <w:start w:val="2"/>
      <w:numFmt w:val="bullet"/>
      <w:lvlText w:val="-"/>
      <w:lvlJc w:val="left"/>
      <w:pPr>
        <w:ind w:left="1600" w:hanging="400"/>
      </w:pPr>
      <w:rPr>
        <w:rFonts w:ascii="Times New Roman" w:eastAsia="맑은 고딕"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0A52CAF"/>
    <w:multiLevelType w:val="hybridMultilevel"/>
    <w:tmpl w:val="7DD24A52"/>
    <w:lvl w:ilvl="0" w:tplc="4F26DC0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C1927A0"/>
    <w:multiLevelType w:val="hybridMultilevel"/>
    <w:tmpl w:val="4484DEE4"/>
    <w:lvl w:ilvl="0" w:tplc="55A861C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3"/>
  </w:num>
  <w:num w:numId="4">
    <w:abstractNumId w:val="14"/>
  </w:num>
  <w:num w:numId="5">
    <w:abstractNumId w:val="32"/>
  </w:num>
  <w:num w:numId="6">
    <w:abstractNumId w:val="27"/>
  </w:num>
  <w:num w:numId="7">
    <w:abstractNumId w:val="10"/>
  </w:num>
  <w:num w:numId="8">
    <w:abstractNumId w:val="16"/>
  </w:num>
  <w:num w:numId="9">
    <w:abstractNumId w:val="4"/>
  </w:num>
  <w:num w:numId="10">
    <w:abstractNumId w:val="28"/>
  </w:num>
  <w:num w:numId="11">
    <w:abstractNumId w:val="2"/>
  </w:num>
  <w:num w:numId="12">
    <w:abstractNumId w:val="18"/>
  </w:num>
  <w:num w:numId="13">
    <w:abstractNumId w:val="11"/>
  </w:num>
  <w:num w:numId="14">
    <w:abstractNumId w:val="1"/>
  </w:num>
  <w:num w:numId="15">
    <w:abstractNumId w:val="6"/>
  </w:num>
  <w:num w:numId="16">
    <w:abstractNumId w:val="12"/>
  </w:num>
  <w:num w:numId="17">
    <w:abstractNumId w:val="3"/>
  </w:num>
  <w:num w:numId="18">
    <w:abstractNumId w:val="20"/>
  </w:num>
  <w:num w:numId="19">
    <w:abstractNumId w:val="24"/>
  </w:num>
  <w:num w:numId="20">
    <w:abstractNumId w:val="9"/>
  </w:num>
  <w:num w:numId="21">
    <w:abstractNumId w:val="31"/>
  </w:num>
  <w:num w:numId="22">
    <w:abstractNumId w:val="26"/>
  </w:num>
  <w:num w:numId="23">
    <w:abstractNumId w:val="21"/>
  </w:num>
  <w:num w:numId="24">
    <w:abstractNumId w:val="7"/>
  </w:num>
  <w:num w:numId="25">
    <w:abstractNumId w:val="29"/>
  </w:num>
  <w:num w:numId="26">
    <w:abstractNumId w:val="8"/>
  </w:num>
  <w:num w:numId="27">
    <w:abstractNumId w:val="29"/>
  </w:num>
  <w:num w:numId="28">
    <w:abstractNumId w:val="29"/>
  </w:num>
  <w:num w:numId="29">
    <w:abstractNumId w:val="29"/>
  </w:num>
  <w:num w:numId="30">
    <w:abstractNumId w:val="29"/>
  </w:num>
  <w:num w:numId="31">
    <w:abstractNumId w:val="19"/>
  </w:num>
  <w:num w:numId="32">
    <w:abstractNumId w:val="29"/>
  </w:num>
  <w:num w:numId="33">
    <w:abstractNumId w:val="29"/>
  </w:num>
  <w:num w:numId="34">
    <w:abstractNumId w:val="17"/>
  </w:num>
  <w:num w:numId="35">
    <w:abstractNumId w:val="13"/>
  </w:num>
  <w:num w:numId="36">
    <w:abstractNumId w:val="5"/>
  </w:num>
  <w:num w:numId="37">
    <w:abstractNumId w:val="29"/>
  </w:num>
  <w:num w:numId="38">
    <w:abstractNumId w:val="29"/>
  </w:num>
  <w:num w:numId="39">
    <w:abstractNumId w:val="22"/>
  </w:num>
  <w:num w:numId="40">
    <w:abstractNumId w:val="15"/>
  </w:num>
  <w:num w:numId="41">
    <w:abstractNumId w:val="29"/>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2D9"/>
    <w:rsid w:val="000044D5"/>
    <w:rsid w:val="00031E9D"/>
    <w:rsid w:val="00043B4A"/>
    <w:rsid w:val="00064C04"/>
    <w:rsid w:val="00073481"/>
    <w:rsid w:val="00082332"/>
    <w:rsid w:val="00093681"/>
    <w:rsid w:val="00095A50"/>
    <w:rsid w:val="000B453B"/>
    <w:rsid w:val="000B5E56"/>
    <w:rsid w:val="000C19A9"/>
    <w:rsid w:val="000D7DE5"/>
    <w:rsid w:val="000E326B"/>
    <w:rsid w:val="000F1A82"/>
    <w:rsid w:val="00102120"/>
    <w:rsid w:val="00113860"/>
    <w:rsid w:val="0016197D"/>
    <w:rsid w:val="00167D09"/>
    <w:rsid w:val="00175AAE"/>
    <w:rsid w:val="0017769F"/>
    <w:rsid w:val="00183889"/>
    <w:rsid w:val="00190BA4"/>
    <w:rsid w:val="00190F54"/>
    <w:rsid w:val="00191B2E"/>
    <w:rsid w:val="001C2CE6"/>
    <w:rsid w:val="001D446D"/>
    <w:rsid w:val="001E2FDB"/>
    <w:rsid w:val="001F3151"/>
    <w:rsid w:val="00225A80"/>
    <w:rsid w:val="002312D7"/>
    <w:rsid w:val="00231691"/>
    <w:rsid w:val="002419C4"/>
    <w:rsid w:val="002502DE"/>
    <w:rsid w:val="00265F04"/>
    <w:rsid w:val="00275945"/>
    <w:rsid w:val="002856A3"/>
    <w:rsid w:val="00292625"/>
    <w:rsid w:val="00296B37"/>
    <w:rsid w:val="0029753D"/>
    <w:rsid w:val="002A09DF"/>
    <w:rsid w:val="002C071C"/>
    <w:rsid w:val="002C084D"/>
    <w:rsid w:val="002C43E6"/>
    <w:rsid w:val="002C5CF6"/>
    <w:rsid w:val="002F3C8E"/>
    <w:rsid w:val="00303624"/>
    <w:rsid w:val="00314F0F"/>
    <w:rsid w:val="003228AC"/>
    <w:rsid w:val="00322CC9"/>
    <w:rsid w:val="00327D47"/>
    <w:rsid w:val="003325EF"/>
    <w:rsid w:val="00345FF4"/>
    <w:rsid w:val="00361201"/>
    <w:rsid w:val="0036169F"/>
    <w:rsid w:val="00364782"/>
    <w:rsid w:val="00392AD0"/>
    <w:rsid w:val="003956AF"/>
    <w:rsid w:val="00397169"/>
    <w:rsid w:val="003A3868"/>
    <w:rsid w:val="003B0F13"/>
    <w:rsid w:val="003D1483"/>
    <w:rsid w:val="003D2F68"/>
    <w:rsid w:val="003F0456"/>
    <w:rsid w:val="0041617A"/>
    <w:rsid w:val="00436FCA"/>
    <w:rsid w:val="00443D94"/>
    <w:rsid w:val="00487DEC"/>
    <w:rsid w:val="00492A77"/>
    <w:rsid w:val="004B0B79"/>
    <w:rsid w:val="004B3665"/>
    <w:rsid w:val="004D296B"/>
    <w:rsid w:val="004E3536"/>
    <w:rsid w:val="005144BC"/>
    <w:rsid w:val="00514D74"/>
    <w:rsid w:val="00541C19"/>
    <w:rsid w:val="00541CED"/>
    <w:rsid w:val="00550461"/>
    <w:rsid w:val="00555FC5"/>
    <w:rsid w:val="00562145"/>
    <w:rsid w:val="00566AF1"/>
    <w:rsid w:val="005A0FB1"/>
    <w:rsid w:val="005D31A7"/>
    <w:rsid w:val="005E6AAC"/>
    <w:rsid w:val="005F0732"/>
    <w:rsid w:val="00610C4B"/>
    <w:rsid w:val="00613023"/>
    <w:rsid w:val="006401FB"/>
    <w:rsid w:val="0064323E"/>
    <w:rsid w:val="00644683"/>
    <w:rsid w:val="006E327D"/>
    <w:rsid w:val="006E48BB"/>
    <w:rsid w:val="00712EC8"/>
    <w:rsid w:val="007411DF"/>
    <w:rsid w:val="0074619C"/>
    <w:rsid w:val="00763176"/>
    <w:rsid w:val="007632D9"/>
    <w:rsid w:val="007632E2"/>
    <w:rsid w:val="007718EF"/>
    <w:rsid w:val="00774048"/>
    <w:rsid w:val="00776C51"/>
    <w:rsid w:val="0078060B"/>
    <w:rsid w:val="00786725"/>
    <w:rsid w:val="00790B7F"/>
    <w:rsid w:val="007C2503"/>
    <w:rsid w:val="007C2A8A"/>
    <w:rsid w:val="007C2BB9"/>
    <w:rsid w:val="007C4D1C"/>
    <w:rsid w:val="007C7771"/>
    <w:rsid w:val="007D72A3"/>
    <w:rsid w:val="00835EC0"/>
    <w:rsid w:val="00867B9C"/>
    <w:rsid w:val="008919BF"/>
    <w:rsid w:val="008924E2"/>
    <w:rsid w:val="00895D4E"/>
    <w:rsid w:val="008A48B7"/>
    <w:rsid w:val="008C4F86"/>
    <w:rsid w:val="0090119C"/>
    <w:rsid w:val="00915A6F"/>
    <w:rsid w:val="0091703E"/>
    <w:rsid w:val="00932124"/>
    <w:rsid w:val="00936FE1"/>
    <w:rsid w:val="00942980"/>
    <w:rsid w:val="00950C2C"/>
    <w:rsid w:val="00963ABE"/>
    <w:rsid w:val="00994BDF"/>
    <w:rsid w:val="009A5456"/>
    <w:rsid w:val="009C6502"/>
    <w:rsid w:val="009D46B9"/>
    <w:rsid w:val="009F6258"/>
    <w:rsid w:val="00A05DE7"/>
    <w:rsid w:val="00A1347C"/>
    <w:rsid w:val="00A304E1"/>
    <w:rsid w:val="00A6294A"/>
    <w:rsid w:val="00A820DB"/>
    <w:rsid w:val="00A95308"/>
    <w:rsid w:val="00AA02AA"/>
    <w:rsid w:val="00AA43D9"/>
    <w:rsid w:val="00AE1954"/>
    <w:rsid w:val="00AE58A6"/>
    <w:rsid w:val="00B15633"/>
    <w:rsid w:val="00B539C1"/>
    <w:rsid w:val="00B62EF3"/>
    <w:rsid w:val="00B71802"/>
    <w:rsid w:val="00B80E56"/>
    <w:rsid w:val="00B83CFC"/>
    <w:rsid w:val="00B92903"/>
    <w:rsid w:val="00BA3AFF"/>
    <w:rsid w:val="00BA649F"/>
    <w:rsid w:val="00BC2679"/>
    <w:rsid w:val="00C0423A"/>
    <w:rsid w:val="00C102EA"/>
    <w:rsid w:val="00C56220"/>
    <w:rsid w:val="00C63BC3"/>
    <w:rsid w:val="00C76F44"/>
    <w:rsid w:val="00CB6E70"/>
    <w:rsid w:val="00CC29E7"/>
    <w:rsid w:val="00CD4F38"/>
    <w:rsid w:val="00D03779"/>
    <w:rsid w:val="00D123DA"/>
    <w:rsid w:val="00D16697"/>
    <w:rsid w:val="00D22E94"/>
    <w:rsid w:val="00D442B3"/>
    <w:rsid w:val="00D4775A"/>
    <w:rsid w:val="00D55A8B"/>
    <w:rsid w:val="00D810FD"/>
    <w:rsid w:val="00D84C44"/>
    <w:rsid w:val="00DB35F9"/>
    <w:rsid w:val="00DB3737"/>
    <w:rsid w:val="00DC7D6D"/>
    <w:rsid w:val="00DD2613"/>
    <w:rsid w:val="00DE074A"/>
    <w:rsid w:val="00DF37CF"/>
    <w:rsid w:val="00E12498"/>
    <w:rsid w:val="00E168A9"/>
    <w:rsid w:val="00E33F16"/>
    <w:rsid w:val="00E3762E"/>
    <w:rsid w:val="00E4081A"/>
    <w:rsid w:val="00E4249D"/>
    <w:rsid w:val="00E53AFD"/>
    <w:rsid w:val="00E6751E"/>
    <w:rsid w:val="00E95DDE"/>
    <w:rsid w:val="00EA6BA2"/>
    <w:rsid w:val="00EB0411"/>
    <w:rsid w:val="00EB7801"/>
    <w:rsid w:val="00EE078E"/>
    <w:rsid w:val="00EE2FFA"/>
    <w:rsid w:val="00EE500D"/>
    <w:rsid w:val="00EF1E7E"/>
    <w:rsid w:val="00EF5440"/>
    <w:rsid w:val="00F11B5B"/>
    <w:rsid w:val="00F33E19"/>
    <w:rsid w:val="00F472BB"/>
    <w:rsid w:val="00F53F17"/>
    <w:rsid w:val="00F56273"/>
    <w:rsid w:val="00F64C80"/>
    <w:rsid w:val="00F65B4B"/>
    <w:rsid w:val="00F8213D"/>
    <w:rsid w:val="00F832D9"/>
    <w:rsid w:val="00F84368"/>
    <w:rsid w:val="00F95D0C"/>
    <w:rsid w:val="00F95D69"/>
    <w:rsid w:val="00FD24A4"/>
    <w:rsid w:val="00FE573A"/>
    <w:rsid w:val="00FF39E3"/>
    <w:rsid w:val="00FF3B2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7A0C"/>
  <w15:chartTrackingRefBased/>
  <w15:docId w15:val="{97D5BFDB-2098-43B4-B8EE-633294651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pPr>
      <w:numPr>
        <w:numId w:val="25"/>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basedOn w:val="a"/>
    <w:uiPriority w:val="34"/>
    <w:qFormat/>
    <w:rsid w:val="00EB041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ftp/TSG_RAN/WG2_RL2/TSGR2_113bis-e/Docs/R2-2104322.zip" TargetMode="External"/><Relationship Id="rId4" Type="http://schemas.openxmlformats.org/officeDocument/2006/relationships/styles" Target="styles.xml"/><Relationship Id="rId9" Type="http://schemas.openxmlformats.org/officeDocument/2006/relationships/hyperlink" Target="https://www.3gpp.org/ftp/TSG_RAN/WG2_RL2/TSGR2_113bis-e/Docs/R2-21043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99C46-590A-416E-84F0-647DC9D1F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2290</Words>
  <Characters>13054</Characters>
  <Application>Microsoft Office Word</Application>
  <DocSecurity>0</DocSecurity>
  <Lines>108</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15314</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홍한슬/선임연구원/미래기술센터 C&amp;M표준(연)5G무선통신표준Task(hanseul.hong@lge.com)</cp:lastModifiedBy>
  <cp:revision>2</cp:revision>
  <cp:lastPrinted>2009-10-12T07:10:00Z</cp:lastPrinted>
  <dcterms:created xsi:type="dcterms:W3CDTF">2021-08-06T04:30:00Z</dcterms:created>
  <dcterms:modified xsi:type="dcterms:W3CDTF">2021-08-06T04:30:00Z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